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79A58519"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810A01">
        <w:rPr>
          <w:rFonts w:ascii="Times New Roman" w:hAnsi="Times New Roman" w:cs="Times New Roman"/>
          <w:sz w:val="24"/>
          <w:szCs w:val="24"/>
        </w:rPr>
        <w:t>8-1</w:t>
      </w:r>
      <w:r w:rsidR="00F15380">
        <w:rPr>
          <w:rFonts w:ascii="Times New Roman" w:hAnsi="Times New Roman" w:cs="Times New Roman"/>
          <w:sz w:val="24"/>
          <w:szCs w:val="24"/>
        </w:rPr>
        <w:t>7</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2631F56A" w:rsidR="00A37613" w:rsidRPr="00463C95" w:rsidRDefault="000113D9"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Geopolitics and Delta, Where Do We Go </w:t>
      </w:r>
      <w:proofErr w:type="gramStart"/>
      <w:r>
        <w:rPr>
          <w:rFonts w:ascii="Times New Roman" w:hAnsi="Times New Roman" w:cs="Times New Roman"/>
          <w:b/>
          <w:bCs/>
          <w:sz w:val="24"/>
          <w:szCs w:val="24"/>
        </w:rPr>
        <w:t>From</w:t>
      </w:r>
      <w:proofErr w:type="gramEnd"/>
      <w:r>
        <w:rPr>
          <w:rFonts w:ascii="Times New Roman" w:hAnsi="Times New Roman" w:cs="Times New Roman"/>
          <w:b/>
          <w:bCs/>
          <w:sz w:val="24"/>
          <w:szCs w:val="24"/>
        </w:rPr>
        <w:t xml:space="preserve"> Here</w:t>
      </w:r>
      <w:r w:rsidR="00133B86">
        <w:rPr>
          <w:rFonts w:ascii="Times New Roman" w:hAnsi="Times New Roman" w:cs="Times New Roman"/>
          <w:b/>
          <w:bCs/>
          <w:sz w:val="24"/>
          <w:szCs w:val="24"/>
        </w:rPr>
        <w:t>?</w:t>
      </w:r>
    </w:p>
    <w:p w14:paraId="75E018E2" w14:textId="77777777" w:rsidR="00D14DF6" w:rsidRDefault="00D14DF6" w:rsidP="00EC39D3">
      <w:pPr>
        <w:pStyle w:val="NoSpacing"/>
        <w:rPr>
          <w:rFonts w:ascii="Times New Roman" w:hAnsi="Times New Roman" w:cs="Times New Roman"/>
          <w:sz w:val="24"/>
          <w:szCs w:val="24"/>
        </w:rPr>
      </w:pPr>
    </w:p>
    <w:p w14:paraId="039537D4" w14:textId="202ADB89" w:rsidR="003101B4" w:rsidRDefault="00A748F8"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There is a lot happening today.  </w:t>
      </w:r>
      <w:r w:rsidR="00F15380">
        <w:rPr>
          <w:rFonts w:ascii="Times New Roman" w:hAnsi="Times New Roman" w:cs="Times New Roman"/>
          <w:sz w:val="24"/>
          <w:szCs w:val="24"/>
        </w:rPr>
        <w:t>T</w:t>
      </w:r>
      <w:r>
        <w:rPr>
          <w:rFonts w:ascii="Times New Roman" w:hAnsi="Times New Roman" w:cs="Times New Roman"/>
          <w:sz w:val="24"/>
          <w:szCs w:val="24"/>
        </w:rPr>
        <w:t xml:space="preserve">he U.S. pullout of Afghanistan </w:t>
      </w:r>
      <w:r w:rsidR="00F15380">
        <w:rPr>
          <w:rFonts w:ascii="Times New Roman" w:hAnsi="Times New Roman" w:cs="Times New Roman"/>
          <w:sz w:val="24"/>
          <w:szCs w:val="24"/>
        </w:rPr>
        <w:t>has resulted</w:t>
      </w:r>
      <w:r>
        <w:rPr>
          <w:rFonts w:ascii="Times New Roman" w:hAnsi="Times New Roman" w:cs="Times New Roman"/>
          <w:sz w:val="24"/>
          <w:szCs w:val="24"/>
        </w:rPr>
        <w:t xml:space="preserve"> in a Taliban takeover</w:t>
      </w:r>
      <w:r w:rsidR="00F15380">
        <w:rPr>
          <w:rFonts w:ascii="Times New Roman" w:hAnsi="Times New Roman" w:cs="Times New Roman"/>
          <w:sz w:val="24"/>
          <w:szCs w:val="24"/>
        </w:rPr>
        <w:t xml:space="preserve"> and China seems to take this as a cue to threaten Taiwan. </w:t>
      </w:r>
      <w:r>
        <w:rPr>
          <w:rFonts w:ascii="Times New Roman" w:hAnsi="Times New Roman" w:cs="Times New Roman"/>
          <w:sz w:val="24"/>
          <w:szCs w:val="24"/>
        </w:rPr>
        <w:t xml:space="preserve"> </w:t>
      </w:r>
      <w:r w:rsidR="00F15380">
        <w:rPr>
          <w:rFonts w:ascii="Times New Roman" w:hAnsi="Times New Roman" w:cs="Times New Roman"/>
          <w:sz w:val="24"/>
          <w:szCs w:val="24"/>
        </w:rPr>
        <w:t>M</w:t>
      </w:r>
      <w:r>
        <w:rPr>
          <w:rFonts w:ascii="Times New Roman" w:hAnsi="Times New Roman" w:cs="Times New Roman"/>
          <w:sz w:val="24"/>
          <w:szCs w:val="24"/>
        </w:rPr>
        <w:t>any armchair strategists (m</w:t>
      </w:r>
      <w:r w:rsidR="00A950EA">
        <w:rPr>
          <w:rFonts w:ascii="Times New Roman" w:hAnsi="Times New Roman" w:cs="Times New Roman"/>
          <w:sz w:val="24"/>
          <w:szCs w:val="24"/>
        </w:rPr>
        <w:t>e</w:t>
      </w:r>
      <w:r>
        <w:rPr>
          <w:rFonts w:ascii="Times New Roman" w:hAnsi="Times New Roman" w:cs="Times New Roman"/>
          <w:sz w:val="24"/>
          <w:szCs w:val="24"/>
        </w:rPr>
        <w:t xml:space="preserve"> included) are opining about the strategic and ultimate economic effects of th</w:t>
      </w:r>
      <w:r w:rsidR="00F15380">
        <w:rPr>
          <w:rFonts w:ascii="Times New Roman" w:hAnsi="Times New Roman" w:cs="Times New Roman"/>
          <w:sz w:val="24"/>
          <w:szCs w:val="24"/>
        </w:rPr>
        <w:t>ese</w:t>
      </w:r>
      <w:r>
        <w:rPr>
          <w:rFonts w:ascii="Times New Roman" w:hAnsi="Times New Roman" w:cs="Times New Roman"/>
          <w:sz w:val="24"/>
          <w:szCs w:val="24"/>
        </w:rPr>
        <w:t xml:space="preserve"> event</w:t>
      </w:r>
      <w:r w:rsidR="00F15380">
        <w:rPr>
          <w:rFonts w:ascii="Times New Roman" w:hAnsi="Times New Roman" w:cs="Times New Roman"/>
          <w:sz w:val="24"/>
          <w:szCs w:val="24"/>
        </w:rPr>
        <w:t>s</w:t>
      </w:r>
      <w:r>
        <w:rPr>
          <w:rFonts w:ascii="Times New Roman" w:hAnsi="Times New Roman" w:cs="Times New Roman"/>
          <w:sz w:val="24"/>
          <w:szCs w:val="24"/>
        </w:rPr>
        <w:t xml:space="preserve">.  Couple </w:t>
      </w:r>
      <w:r w:rsidR="00F15380">
        <w:rPr>
          <w:rFonts w:ascii="Times New Roman" w:hAnsi="Times New Roman" w:cs="Times New Roman"/>
          <w:sz w:val="24"/>
          <w:szCs w:val="24"/>
        </w:rPr>
        <w:t xml:space="preserve">all of </w:t>
      </w:r>
      <w:r>
        <w:rPr>
          <w:rFonts w:ascii="Times New Roman" w:hAnsi="Times New Roman" w:cs="Times New Roman"/>
          <w:sz w:val="24"/>
          <w:szCs w:val="24"/>
        </w:rPr>
        <w:t xml:space="preserve">that with the slowly dawning realization that the Covid “vaccines” appear to be more effective at mitigating symptoms than preventing infection and you have a recipe for more market volatility.  </w:t>
      </w:r>
      <w:r w:rsidR="00FC2709">
        <w:rPr>
          <w:rFonts w:ascii="Times New Roman" w:hAnsi="Times New Roman" w:cs="Times New Roman"/>
          <w:sz w:val="24"/>
          <w:szCs w:val="24"/>
        </w:rPr>
        <w:t>The musician Billy Joel said it best in his hit song, We Didn’t Start the Fire, “it was always burning since the world has been turning”.  Just another average day in the life of the planet.  Welcome to the end of summer!</w:t>
      </w:r>
    </w:p>
    <w:p w14:paraId="4B88133E" w14:textId="77777777" w:rsidR="00A748F8" w:rsidRDefault="00A748F8" w:rsidP="00EC39D3">
      <w:pPr>
        <w:pStyle w:val="NoSpacing"/>
        <w:rPr>
          <w:rFonts w:ascii="Times New Roman" w:hAnsi="Times New Roman" w:cs="Times New Roman"/>
          <w:sz w:val="24"/>
          <w:szCs w:val="24"/>
        </w:rPr>
      </w:pPr>
    </w:p>
    <w:p w14:paraId="66BB9FC9" w14:textId="0D76296C" w:rsidR="00D83C34" w:rsidRDefault="008D6CF2" w:rsidP="00D83C34">
      <w:pPr>
        <w:pStyle w:val="NoSpacing"/>
        <w:rPr>
          <w:rFonts w:ascii="Times New Roman" w:hAnsi="Times New Roman" w:cs="Times New Roman"/>
          <w:sz w:val="24"/>
          <w:szCs w:val="24"/>
        </w:rPr>
      </w:pPr>
      <w:r>
        <w:rPr>
          <w:rFonts w:ascii="Times New Roman" w:hAnsi="Times New Roman" w:cs="Times New Roman"/>
          <w:sz w:val="24"/>
          <w:szCs w:val="24"/>
        </w:rPr>
        <w:t xml:space="preserve">Assuming June 1, </w:t>
      </w:r>
      <w:r w:rsidR="007F78CA">
        <w:rPr>
          <w:rFonts w:ascii="Times New Roman" w:hAnsi="Times New Roman" w:cs="Times New Roman"/>
          <w:sz w:val="24"/>
          <w:szCs w:val="24"/>
        </w:rPr>
        <w:t>2021,</w:t>
      </w:r>
      <w:r>
        <w:rPr>
          <w:rFonts w:ascii="Times New Roman" w:hAnsi="Times New Roman" w:cs="Times New Roman"/>
          <w:sz w:val="24"/>
          <w:szCs w:val="24"/>
        </w:rPr>
        <w:t xml:space="preserve"> as a start date </w:t>
      </w:r>
      <w:r w:rsidR="00F15380">
        <w:rPr>
          <w:rFonts w:ascii="Times New Roman" w:hAnsi="Times New Roman" w:cs="Times New Roman"/>
          <w:sz w:val="24"/>
          <w:szCs w:val="24"/>
        </w:rPr>
        <w:t xml:space="preserve">in The U.S. </w:t>
      </w:r>
      <w:r>
        <w:rPr>
          <w:rFonts w:ascii="Times New Roman" w:hAnsi="Times New Roman" w:cs="Times New Roman"/>
          <w:sz w:val="24"/>
          <w:szCs w:val="24"/>
        </w:rPr>
        <w:t>for t</w:t>
      </w:r>
      <w:r w:rsidR="00BA0FFB">
        <w:rPr>
          <w:rFonts w:ascii="Times New Roman" w:hAnsi="Times New Roman" w:cs="Times New Roman"/>
          <w:sz w:val="24"/>
          <w:szCs w:val="24"/>
        </w:rPr>
        <w:t>he Delta variant of Covid-19</w:t>
      </w:r>
      <w:r>
        <w:rPr>
          <w:rFonts w:ascii="Times New Roman" w:hAnsi="Times New Roman" w:cs="Times New Roman"/>
          <w:sz w:val="24"/>
          <w:szCs w:val="24"/>
        </w:rPr>
        <w:t>, it</w:t>
      </w:r>
      <w:r w:rsidR="00BA0FFB">
        <w:rPr>
          <w:rFonts w:ascii="Times New Roman" w:hAnsi="Times New Roman" w:cs="Times New Roman"/>
          <w:sz w:val="24"/>
          <w:szCs w:val="24"/>
        </w:rPr>
        <w:t xml:space="preserve"> continues to </w:t>
      </w:r>
      <w:r w:rsidR="00902D6B">
        <w:rPr>
          <w:rFonts w:ascii="Times New Roman" w:hAnsi="Times New Roman" w:cs="Times New Roman"/>
          <w:sz w:val="24"/>
          <w:szCs w:val="24"/>
        </w:rPr>
        <w:t>generate</w:t>
      </w:r>
      <w:r w:rsidR="00BA0FFB">
        <w:rPr>
          <w:rFonts w:ascii="Times New Roman" w:hAnsi="Times New Roman" w:cs="Times New Roman"/>
          <w:sz w:val="24"/>
          <w:szCs w:val="24"/>
        </w:rPr>
        <w:t xml:space="preserve"> increasing case</w:t>
      </w:r>
      <w:r w:rsidR="00902D6B">
        <w:rPr>
          <w:rFonts w:ascii="Times New Roman" w:hAnsi="Times New Roman" w:cs="Times New Roman"/>
          <w:sz w:val="24"/>
          <w:szCs w:val="24"/>
        </w:rPr>
        <w:t xml:space="preserve"> levels</w:t>
      </w:r>
      <w:r w:rsidR="00BA0FFB">
        <w:rPr>
          <w:rFonts w:ascii="Times New Roman" w:hAnsi="Times New Roman" w:cs="Times New Roman"/>
          <w:sz w:val="24"/>
          <w:szCs w:val="24"/>
        </w:rPr>
        <w:t xml:space="preserve"> however, it is proving to result in less hospitalizations and associated fatalities than its predecessors.  </w:t>
      </w:r>
      <w:r w:rsidR="002A5739">
        <w:rPr>
          <w:rFonts w:ascii="Times New Roman" w:hAnsi="Times New Roman" w:cs="Times New Roman"/>
          <w:sz w:val="24"/>
          <w:szCs w:val="24"/>
        </w:rPr>
        <w:t>Hospitalizations in San Diego County and California are at about 30% of the January 2021 peak and the rate of hospitalization of new cases (</w:t>
      </w:r>
      <w:r w:rsidR="007F78CA">
        <w:rPr>
          <w:rFonts w:ascii="Times New Roman" w:hAnsi="Times New Roman" w:cs="Times New Roman"/>
          <w:sz w:val="24"/>
          <w:szCs w:val="24"/>
        </w:rPr>
        <w:t>i.e.,</w:t>
      </w:r>
      <w:r w:rsidR="002A5739">
        <w:rPr>
          <w:rFonts w:ascii="Times New Roman" w:hAnsi="Times New Roman" w:cs="Times New Roman"/>
          <w:sz w:val="24"/>
          <w:szCs w:val="24"/>
        </w:rPr>
        <w:t xml:space="preserve"> in the last 14 days) continues to decline.  </w:t>
      </w:r>
      <w:r w:rsidR="00A23D74">
        <w:rPr>
          <w:rFonts w:ascii="Times New Roman" w:hAnsi="Times New Roman" w:cs="Times New Roman"/>
          <w:sz w:val="24"/>
          <w:szCs w:val="24"/>
        </w:rPr>
        <w:t>San Diego County and California c</w:t>
      </w:r>
      <w:r w:rsidR="002A5739">
        <w:rPr>
          <w:rFonts w:ascii="Times New Roman" w:hAnsi="Times New Roman" w:cs="Times New Roman"/>
          <w:sz w:val="24"/>
          <w:szCs w:val="24"/>
        </w:rPr>
        <w:t>ase fatality rates (</w:t>
      </w:r>
      <w:r w:rsidR="007F78CA">
        <w:rPr>
          <w:rFonts w:ascii="Times New Roman" w:hAnsi="Times New Roman" w:cs="Times New Roman"/>
          <w:sz w:val="24"/>
          <w:szCs w:val="24"/>
        </w:rPr>
        <w:t>i.e.,</w:t>
      </w:r>
      <w:r w:rsidR="002A5739">
        <w:rPr>
          <w:rFonts w:ascii="Times New Roman" w:hAnsi="Times New Roman" w:cs="Times New Roman"/>
          <w:sz w:val="24"/>
          <w:szCs w:val="24"/>
        </w:rPr>
        <w:t xml:space="preserve"> the number of covid associated deaths divided by confirmed cases) currently are orders of magnitude lower than Covid’s historical </w:t>
      </w:r>
      <w:r w:rsidR="001458D0">
        <w:rPr>
          <w:rFonts w:ascii="Times New Roman" w:hAnsi="Times New Roman" w:cs="Times New Roman"/>
          <w:sz w:val="24"/>
          <w:szCs w:val="24"/>
        </w:rPr>
        <w:t xml:space="preserve">fatality </w:t>
      </w:r>
      <w:r w:rsidR="002A5739">
        <w:rPr>
          <w:rFonts w:ascii="Times New Roman" w:hAnsi="Times New Roman" w:cs="Times New Roman"/>
          <w:sz w:val="24"/>
          <w:szCs w:val="24"/>
        </w:rPr>
        <w:t xml:space="preserve">rate.  </w:t>
      </w:r>
      <w:r>
        <w:rPr>
          <w:rFonts w:ascii="Times New Roman" w:hAnsi="Times New Roman" w:cs="Times New Roman"/>
          <w:sz w:val="24"/>
          <w:szCs w:val="24"/>
        </w:rPr>
        <w:t xml:space="preserve">Nationally, the rolling seven-day average daily cases have dropped by over 25% from fourteen days ago.  </w:t>
      </w:r>
      <w:r w:rsidR="001458D0">
        <w:rPr>
          <w:rFonts w:ascii="Times New Roman" w:hAnsi="Times New Roman" w:cs="Times New Roman"/>
          <w:sz w:val="24"/>
          <w:szCs w:val="24"/>
        </w:rPr>
        <w:t>Hospitalizations of covid-19 cases are currently at about 76,000 and have declined over the last few days.  The national case fatality rate similarly tracks the San Diego and California experience as well.  The bottom line is that based on statistics</w:t>
      </w:r>
      <w:r w:rsidR="00F15380">
        <w:rPr>
          <w:rFonts w:ascii="Times New Roman" w:hAnsi="Times New Roman" w:cs="Times New Roman"/>
          <w:sz w:val="24"/>
          <w:szCs w:val="24"/>
        </w:rPr>
        <w:t>,</w:t>
      </w:r>
      <w:r w:rsidR="001458D0">
        <w:rPr>
          <w:rFonts w:ascii="Times New Roman" w:hAnsi="Times New Roman" w:cs="Times New Roman"/>
          <w:sz w:val="24"/>
          <w:szCs w:val="24"/>
        </w:rPr>
        <w:t xml:space="preserve"> lockdowns and other </w:t>
      </w:r>
      <w:r w:rsidR="00F15380">
        <w:rPr>
          <w:rFonts w:ascii="Times New Roman" w:hAnsi="Times New Roman" w:cs="Times New Roman"/>
          <w:sz w:val="24"/>
          <w:szCs w:val="24"/>
        </w:rPr>
        <w:t xml:space="preserve">more drastic </w:t>
      </w:r>
      <w:r w:rsidR="001458D0">
        <w:rPr>
          <w:rFonts w:ascii="Times New Roman" w:hAnsi="Times New Roman" w:cs="Times New Roman"/>
          <w:sz w:val="24"/>
          <w:szCs w:val="24"/>
        </w:rPr>
        <w:t xml:space="preserve">economic stopping measures are </w:t>
      </w:r>
      <w:r w:rsidR="00F15380">
        <w:rPr>
          <w:rFonts w:ascii="Times New Roman" w:hAnsi="Times New Roman" w:cs="Times New Roman"/>
          <w:sz w:val="24"/>
          <w:szCs w:val="24"/>
        </w:rPr>
        <w:t>likely not to be implemented in the future</w:t>
      </w:r>
      <w:r w:rsidR="001458D0">
        <w:rPr>
          <w:rFonts w:ascii="Times New Roman" w:hAnsi="Times New Roman" w:cs="Times New Roman"/>
          <w:sz w:val="24"/>
          <w:szCs w:val="24"/>
        </w:rPr>
        <w:t xml:space="preserve">.  How politicians </w:t>
      </w:r>
      <w:r w:rsidR="00F15380">
        <w:rPr>
          <w:rFonts w:ascii="Times New Roman" w:hAnsi="Times New Roman" w:cs="Times New Roman"/>
          <w:sz w:val="24"/>
          <w:szCs w:val="24"/>
        </w:rPr>
        <w:t xml:space="preserve">and the populace </w:t>
      </w:r>
      <w:r w:rsidR="001458D0">
        <w:rPr>
          <w:rFonts w:ascii="Times New Roman" w:hAnsi="Times New Roman" w:cs="Times New Roman"/>
          <w:sz w:val="24"/>
          <w:szCs w:val="24"/>
        </w:rPr>
        <w:t xml:space="preserve">react </w:t>
      </w:r>
      <w:r w:rsidR="00F15380">
        <w:rPr>
          <w:rFonts w:ascii="Times New Roman" w:hAnsi="Times New Roman" w:cs="Times New Roman"/>
          <w:sz w:val="24"/>
          <w:szCs w:val="24"/>
        </w:rPr>
        <w:t>to the current news cycle</w:t>
      </w:r>
      <w:r w:rsidR="001458D0">
        <w:rPr>
          <w:rFonts w:ascii="Times New Roman" w:hAnsi="Times New Roman" w:cs="Times New Roman"/>
          <w:sz w:val="24"/>
          <w:szCs w:val="24"/>
        </w:rPr>
        <w:t xml:space="preserve"> may be another matter.</w:t>
      </w:r>
      <w:r>
        <w:rPr>
          <w:rFonts w:ascii="Times New Roman" w:hAnsi="Times New Roman" w:cs="Times New Roman"/>
          <w:sz w:val="24"/>
          <w:szCs w:val="24"/>
        </w:rPr>
        <w:t xml:space="preserve"> </w:t>
      </w:r>
      <w:r w:rsidR="00BA0FFB">
        <w:rPr>
          <w:rFonts w:ascii="Times New Roman" w:hAnsi="Times New Roman" w:cs="Times New Roman"/>
          <w:sz w:val="24"/>
          <w:szCs w:val="24"/>
        </w:rPr>
        <w:t xml:space="preserve"> </w:t>
      </w:r>
      <w:r w:rsidR="00716920">
        <w:rPr>
          <w:rFonts w:ascii="Times New Roman" w:hAnsi="Times New Roman" w:cs="Times New Roman"/>
          <w:sz w:val="24"/>
          <w:szCs w:val="24"/>
        </w:rPr>
        <w:t xml:space="preserve"> </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048644E7" w14:textId="55B2EAD5" w:rsidR="009831DC" w:rsidRDefault="00AD0CE8" w:rsidP="009831DC">
      <w:pPr>
        <w:pStyle w:val="NoSpacing"/>
        <w:rPr>
          <w:rFonts w:ascii="Times New Roman" w:hAnsi="Times New Roman" w:cs="Times New Roman"/>
          <w:sz w:val="24"/>
          <w:szCs w:val="24"/>
        </w:rPr>
      </w:pPr>
      <w:r>
        <w:rPr>
          <w:rFonts w:ascii="Times New Roman" w:hAnsi="Times New Roman" w:cs="Times New Roman"/>
          <w:sz w:val="24"/>
          <w:szCs w:val="24"/>
        </w:rPr>
        <w:t>Trading activity continues to be light as the summer season begins to wind down.  The markets have essentially been treading water for a couple of months now.  Economic news is generally positive with the July consumer price index coming in at 0.5%</w:t>
      </w:r>
      <w:r w:rsidR="005F5F64">
        <w:rPr>
          <w:rFonts w:ascii="Times New Roman" w:hAnsi="Times New Roman" w:cs="Times New Roman"/>
          <w:sz w:val="24"/>
          <w:szCs w:val="24"/>
        </w:rPr>
        <w:t xml:space="preserve"> which is a decline compared to prior periods</w:t>
      </w:r>
      <w:r w:rsidR="000113D9">
        <w:rPr>
          <w:rFonts w:ascii="Times New Roman" w:hAnsi="Times New Roman" w:cs="Times New Roman"/>
          <w:sz w:val="24"/>
          <w:szCs w:val="24"/>
        </w:rPr>
        <w:t>.</w:t>
      </w:r>
      <w:r>
        <w:rPr>
          <w:rFonts w:ascii="Times New Roman" w:hAnsi="Times New Roman" w:cs="Times New Roman"/>
          <w:sz w:val="24"/>
          <w:szCs w:val="24"/>
        </w:rPr>
        <w:t xml:space="preserve"> </w:t>
      </w:r>
      <w:r w:rsidR="000113D9">
        <w:rPr>
          <w:rFonts w:ascii="Times New Roman" w:hAnsi="Times New Roman" w:cs="Times New Roman"/>
          <w:sz w:val="24"/>
          <w:szCs w:val="24"/>
        </w:rPr>
        <w:t xml:space="preserve"> This </w:t>
      </w:r>
      <w:r>
        <w:rPr>
          <w:rFonts w:ascii="Times New Roman" w:hAnsi="Times New Roman" w:cs="Times New Roman"/>
          <w:sz w:val="24"/>
          <w:szCs w:val="24"/>
        </w:rPr>
        <w:t>support</w:t>
      </w:r>
      <w:r w:rsidR="000113D9">
        <w:rPr>
          <w:rFonts w:ascii="Times New Roman" w:hAnsi="Times New Roman" w:cs="Times New Roman"/>
          <w:sz w:val="24"/>
          <w:szCs w:val="24"/>
        </w:rPr>
        <w:t>s</w:t>
      </w:r>
      <w:r>
        <w:rPr>
          <w:rFonts w:ascii="Times New Roman" w:hAnsi="Times New Roman" w:cs="Times New Roman"/>
          <w:sz w:val="24"/>
          <w:szCs w:val="24"/>
        </w:rPr>
        <w:t xml:space="preserve"> to some extent the Federal Reserve’s position that inflation is transitory.  Consumer sentiment posted its lowest reading since 2011 </w:t>
      </w:r>
      <w:r w:rsidR="00892AB8">
        <w:rPr>
          <w:rFonts w:ascii="Times New Roman" w:hAnsi="Times New Roman" w:cs="Times New Roman"/>
          <w:sz w:val="24"/>
          <w:szCs w:val="24"/>
        </w:rPr>
        <w:t xml:space="preserve">amid a small surge in covid cases </w:t>
      </w:r>
      <w:r>
        <w:rPr>
          <w:rFonts w:ascii="Times New Roman" w:hAnsi="Times New Roman" w:cs="Times New Roman"/>
          <w:sz w:val="24"/>
          <w:szCs w:val="24"/>
        </w:rPr>
        <w:t>but the markets focused on positive trends in employment payrolls and manufacturing data.  Second quarter earnings reports wou</w:t>
      </w:r>
      <w:r w:rsidR="00892AB8">
        <w:rPr>
          <w:rFonts w:ascii="Times New Roman" w:hAnsi="Times New Roman" w:cs="Times New Roman"/>
          <w:sz w:val="24"/>
          <w:szCs w:val="24"/>
        </w:rPr>
        <w:t>nd</w:t>
      </w:r>
      <w:r>
        <w:rPr>
          <w:rFonts w:ascii="Times New Roman" w:hAnsi="Times New Roman" w:cs="Times New Roman"/>
          <w:sz w:val="24"/>
          <w:szCs w:val="24"/>
        </w:rPr>
        <w:t xml:space="preserve"> down with record gains in sales and earnings growth</w:t>
      </w:r>
      <w:r w:rsidR="00892AB8">
        <w:rPr>
          <w:rFonts w:ascii="Times New Roman" w:hAnsi="Times New Roman" w:cs="Times New Roman"/>
          <w:sz w:val="24"/>
          <w:szCs w:val="24"/>
        </w:rPr>
        <w:t xml:space="preserve"> reported across the board</w:t>
      </w:r>
      <w:r>
        <w:rPr>
          <w:rFonts w:ascii="Times New Roman" w:hAnsi="Times New Roman" w:cs="Times New Roman"/>
          <w:sz w:val="24"/>
          <w:szCs w:val="24"/>
        </w:rPr>
        <w:t>.</w:t>
      </w:r>
      <w:r w:rsidR="00892AB8">
        <w:rPr>
          <w:rFonts w:ascii="Times New Roman" w:hAnsi="Times New Roman" w:cs="Times New Roman"/>
          <w:sz w:val="24"/>
          <w:szCs w:val="24"/>
        </w:rPr>
        <w:t xml:space="preserve">  We still have supply chain bottlenecks to deal with as indicated by the 1% growth in the producer price index.  July retail sales dropped more than expected largely due to a </w:t>
      </w:r>
      <w:r w:rsidR="00390925">
        <w:rPr>
          <w:rFonts w:ascii="Times New Roman" w:hAnsi="Times New Roman" w:cs="Times New Roman"/>
          <w:sz w:val="24"/>
          <w:szCs w:val="24"/>
        </w:rPr>
        <w:t xml:space="preserve">significant </w:t>
      </w:r>
      <w:r w:rsidR="00892AB8">
        <w:rPr>
          <w:rFonts w:ascii="Times New Roman" w:hAnsi="Times New Roman" w:cs="Times New Roman"/>
          <w:sz w:val="24"/>
          <w:szCs w:val="24"/>
        </w:rPr>
        <w:t>decline in auto sales as manufacturers and dealers continue to confront a microchip shortage.</w:t>
      </w:r>
    </w:p>
    <w:p w14:paraId="781E44DD" w14:textId="3C44C3A7" w:rsidR="00892AB8" w:rsidRDefault="00892AB8" w:rsidP="009831DC">
      <w:pPr>
        <w:pStyle w:val="NoSpacing"/>
        <w:rPr>
          <w:rFonts w:ascii="Times New Roman" w:hAnsi="Times New Roman" w:cs="Times New Roman"/>
          <w:sz w:val="24"/>
          <w:szCs w:val="24"/>
        </w:rPr>
      </w:pPr>
    </w:p>
    <w:p w14:paraId="3512B0C4" w14:textId="4D833A72" w:rsidR="00892AB8" w:rsidRDefault="00390925" w:rsidP="009831DC">
      <w:pPr>
        <w:pStyle w:val="NoSpacing"/>
        <w:rPr>
          <w:rFonts w:ascii="Times New Roman" w:hAnsi="Times New Roman" w:cs="Times New Roman"/>
          <w:sz w:val="24"/>
          <w:szCs w:val="24"/>
        </w:rPr>
      </w:pPr>
      <w:r>
        <w:rPr>
          <w:rFonts w:ascii="Times New Roman" w:hAnsi="Times New Roman" w:cs="Times New Roman"/>
          <w:sz w:val="24"/>
          <w:szCs w:val="24"/>
        </w:rPr>
        <w:t>Given the current geopolitical situation</w:t>
      </w:r>
      <w:r w:rsidR="008B1725">
        <w:rPr>
          <w:rFonts w:ascii="Times New Roman" w:hAnsi="Times New Roman" w:cs="Times New Roman"/>
          <w:sz w:val="24"/>
          <w:szCs w:val="24"/>
        </w:rPr>
        <w:t xml:space="preserve"> and lowered consumer confidence, expect market volatility to remain high.  </w:t>
      </w:r>
      <w:r w:rsidR="000113D9">
        <w:rPr>
          <w:rFonts w:ascii="Times New Roman" w:hAnsi="Times New Roman" w:cs="Times New Roman"/>
          <w:sz w:val="24"/>
          <w:szCs w:val="24"/>
        </w:rPr>
        <w:t xml:space="preserve">Afghanistan and China will be in the background but should </w:t>
      </w:r>
      <w:proofErr w:type="spellStart"/>
      <w:r w:rsidR="000113D9">
        <w:rPr>
          <w:rFonts w:ascii="Times New Roman" w:hAnsi="Times New Roman" w:cs="Times New Roman"/>
          <w:sz w:val="24"/>
          <w:szCs w:val="24"/>
        </w:rPr>
        <w:t>be</w:t>
      </w:r>
      <w:proofErr w:type="spellEnd"/>
      <w:r w:rsidR="000113D9">
        <w:rPr>
          <w:rFonts w:ascii="Times New Roman" w:hAnsi="Times New Roman" w:cs="Times New Roman"/>
          <w:sz w:val="24"/>
          <w:szCs w:val="24"/>
        </w:rPr>
        <w:t xml:space="preserve"> economically insignificant if handled reasonably well (i.e., we are watching).  The Delta variant, if trends in other countries are any indication, will likely top out this month and recede into our memory.  Also,</w:t>
      </w:r>
      <w:r w:rsidR="008B1725">
        <w:rPr>
          <w:rFonts w:ascii="Times New Roman" w:hAnsi="Times New Roman" w:cs="Times New Roman"/>
          <w:sz w:val="24"/>
          <w:szCs w:val="24"/>
        </w:rPr>
        <w:t xml:space="preserve"> good news is that economic fundamentals in the U.S. and globally remain strong and the financial markets will ultimately reflect that.  Other good news includes reports that the Federal Reserve intends to begin reducing its bond buying before the end of the year.  This will </w:t>
      </w:r>
      <w:r w:rsidR="008B1725">
        <w:rPr>
          <w:rFonts w:ascii="Times New Roman" w:hAnsi="Times New Roman" w:cs="Times New Roman"/>
          <w:sz w:val="24"/>
          <w:szCs w:val="24"/>
        </w:rPr>
        <w:lastRenderedPageBreak/>
        <w:t>create some upward movement in interest rates</w:t>
      </w:r>
      <w:r w:rsidR="005F5F64">
        <w:rPr>
          <w:rFonts w:ascii="Times New Roman" w:hAnsi="Times New Roman" w:cs="Times New Roman"/>
          <w:sz w:val="24"/>
          <w:szCs w:val="24"/>
        </w:rPr>
        <w:t xml:space="preserve"> and begin to put us on a path to rate normalization and </w:t>
      </w:r>
      <w:r w:rsidR="0023300D">
        <w:rPr>
          <w:rFonts w:ascii="Times New Roman" w:hAnsi="Times New Roman" w:cs="Times New Roman"/>
          <w:sz w:val="24"/>
          <w:szCs w:val="24"/>
        </w:rPr>
        <w:t>more market stability</w:t>
      </w:r>
      <w:r w:rsidR="008B1725">
        <w:rPr>
          <w:rFonts w:ascii="Times New Roman" w:hAnsi="Times New Roman" w:cs="Times New Roman"/>
          <w:sz w:val="24"/>
          <w:szCs w:val="24"/>
        </w:rPr>
        <w:t xml:space="preserve">.  </w:t>
      </w:r>
      <w:r w:rsidR="005F5F64">
        <w:rPr>
          <w:rFonts w:ascii="Times New Roman" w:hAnsi="Times New Roman" w:cs="Times New Roman"/>
          <w:sz w:val="24"/>
          <w:szCs w:val="24"/>
        </w:rPr>
        <w:t xml:space="preserve">The hit to the economy from the Covid shutdown was enormous, but the relative monetary and fiscal response of the Federal Reserve and the Government dwarfed all previous historical experiences.  The resulting imbalances created in the economy </w:t>
      </w:r>
      <w:r w:rsidR="0023300D">
        <w:rPr>
          <w:rFonts w:ascii="Times New Roman" w:hAnsi="Times New Roman" w:cs="Times New Roman"/>
          <w:sz w:val="24"/>
          <w:szCs w:val="24"/>
        </w:rPr>
        <w:t xml:space="preserve">by these actions </w:t>
      </w:r>
      <w:r w:rsidR="005F5F64">
        <w:rPr>
          <w:rFonts w:ascii="Times New Roman" w:hAnsi="Times New Roman" w:cs="Times New Roman"/>
          <w:sz w:val="24"/>
          <w:szCs w:val="24"/>
        </w:rPr>
        <w:t xml:space="preserve">will take time to resolve and will contribute to market volatility going forward.  </w:t>
      </w:r>
      <w:r w:rsidR="0023300D">
        <w:rPr>
          <w:rFonts w:ascii="Times New Roman" w:hAnsi="Times New Roman" w:cs="Times New Roman"/>
          <w:sz w:val="24"/>
          <w:szCs w:val="24"/>
        </w:rPr>
        <w:t>Hopefully, the Federal Reserve will be able to moderate the impact of its adjustments to interest rates and bond purchases.</w:t>
      </w:r>
      <w:r w:rsidR="008B1725">
        <w:rPr>
          <w:rFonts w:ascii="Times New Roman" w:hAnsi="Times New Roman" w:cs="Times New Roman"/>
          <w:sz w:val="24"/>
          <w:szCs w:val="24"/>
        </w:rPr>
        <w:t xml:space="preserve"> </w:t>
      </w:r>
      <w:r>
        <w:rPr>
          <w:rFonts w:ascii="Times New Roman" w:hAnsi="Times New Roman" w:cs="Times New Roman"/>
          <w:sz w:val="24"/>
          <w:szCs w:val="24"/>
        </w:rPr>
        <w:t xml:space="preserve"> </w:t>
      </w:r>
      <w:r w:rsidR="000113D9">
        <w:rPr>
          <w:rFonts w:ascii="Times New Roman" w:hAnsi="Times New Roman" w:cs="Times New Roman"/>
          <w:sz w:val="24"/>
          <w:szCs w:val="24"/>
        </w:rPr>
        <w:t>We are watching closely as the Federal Reserve Board of Governors are not immune to making policy errors.</w:t>
      </w:r>
    </w:p>
    <w:p w14:paraId="06FF4736" w14:textId="0A5B9965" w:rsidR="001B2590" w:rsidRDefault="001B2590" w:rsidP="009831DC">
      <w:pPr>
        <w:pStyle w:val="NoSpacing"/>
        <w:rPr>
          <w:rFonts w:ascii="Times New Roman" w:hAnsi="Times New Roman" w:cs="Times New Roman"/>
          <w:sz w:val="24"/>
          <w:szCs w:val="24"/>
        </w:rPr>
      </w:pPr>
    </w:p>
    <w:p w14:paraId="771862B2" w14:textId="52C019A7" w:rsidR="001B2590" w:rsidRDefault="001B2590"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Investment strategy should be based on a portfolio’s objectives, ability to tolerate volatility and its investment time horizon.  Assets you intend to utilize or spend in the near-term (i.e., 1-3 years) should be exposed to less risk.  Assets that can remain invested over a longer time frame (i.e., 4-5 years) should remain invested consistent with your investment goals and risk profile.  Successful investing is not about timing the market.  </w:t>
      </w:r>
      <w:r w:rsidR="00A950EA">
        <w:rPr>
          <w:rFonts w:ascii="Times New Roman" w:hAnsi="Times New Roman" w:cs="Times New Roman"/>
          <w:sz w:val="24"/>
          <w:szCs w:val="24"/>
        </w:rPr>
        <w:t>It’s</w:t>
      </w:r>
      <w:r>
        <w:rPr>
          <w:rFonts w:ascii="Times New Roman" w:hAnsi="Times New Roman" w:cs="Times New Roman"/>
          <w:sz w:val="24"/>
          <w:szCs w:val="24"/>
        </w:rPr>
        <w:t xml:space="preserve"> about being able to ride through the inevitable volatility that creates the opportunity for outsized returns.   </w:t>
      </w:r>
    </w:p>
    <w:p w14:paraId="2EFAADFD" w14:textId="69933CB2"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0DC2A3D9"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7E28"/>
    <w:rsid w:val="001016AD"/>
    <w:rsid w:val="0010502A"/>
    <w:rsid w:val="0011538C"/>
    <w:rsid w:val="00120E64"/>
    <w:rsid w:val="00123782"/>
    <w:rsid w:val="00133B86"/>
    <w:rsid w:val="001458D0"/>
    <w:rsid w:val="0014709E"/>
    <w:rsid w:val="0016467A"/>
    <w:rsid w:val="00166869"/>
    <w:rsid w:val="001812CC"/>
    <w:rsid w:val="001815AC"/>
    <w:rsid w:val="00181872"/>
    <w:rsid w:val="001953DC"/>
    <w:rsid w:val="00195D7B"/>
    <w:rsid w:val="001A5D57"/>
    <w:rsid w:val="001B2590"/>
    <w:rsid w:val="001C1648"/>
    <w:rsid w:val="001C285E"/>
    <w:rsid w:val="0020574E"/>
    <w:rsid w:val="00216F84"/>
    <w:rsid w:val="0023300D"/>
    <w:rsid w:val="00244E9B"/>
    <w:rsid w:val="0024775C"/>
    <w:rsid w:val="002541F5"/>
    <w:rsid w:val="0025670C"/>
    <w:rsid w:val="0026281E"/>
    <w:rsid w:val="0026313A"/>
    <w:rsid w:val="00267A63"/>
    <w:rsid w:val="002707C7"/>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530D"/>
    <w:rsid w:val="00322786"/>
    <w:rsid w:val="00332A1C"/>
    <w:rsid w:val="003367EF"/>
    <w:rsid w:val="0034116D"/>
    <w:rsid w:val="003464BC"/>
    <w:rsid w:val="003562E4"/>
    <w:rsid w:val="00356D1E"/>
    <w:rsid w:val="003639DE"/>
    <w:rsid w:val="00363D12"/>
    <w:rsid w:val="0036430A"/>
    <w:rsid w:val="00380204"/>
    <w:rsid w:val="00380ADE"/>
    <w:rsid w:val="00381625"/>
    <w:rsid w:val="00390925"/>
    <w:rsid w:val="0039494E"/>
    <w:rsid w:val="003A549D"/>
    <w:rsid w:val="003B3184"/>
    <w:rsid w:val="003B5ADC"/>
    <w:rsid w:val="003C0589"/>
    <w:rsid w:val="003C2BE0"/>
    <w:rsid w:val="003C70E1"/>
    <w:rsid w:val="003D6BA0"/>
    <w:rsid w:val="003F2366"/>
    <w:rsid w:val="00400858"/>
    <w:rsid w:val="00435229"/>
    <w:rsid w:val="0044291A"/>
    <w:rsid w:val="00463C95"/>
    <w:rsid w:val="004716B9"/>
    <w:rsid w:val="00471C08"/>
    <w:rsid w:val="004A0164"/>
    <w:rsid w:val="004A057B"/>
    <w:rsid w:val="004B0F2C"/>
    <w:rsid w:val="004D526C"/>
    <w:rsid w:val="004E0445"/>
    <w:rsid w:val="004E173E"/>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57135"/>
    <w:rsid w:val="005661CE"/>
    <w:rsid w:val="00567DE6"/>
    <w:rsid w:val="00571836"/>
    <w:rsid w:val="005726DB"/>
    <w:rsid w:val="005731F7"/>
    <w:rsid w:val="005818D7"/>
    <w:rsid w:val="005821A0"/>
    <w:rsid w:val="0058302B"/>
    <w:rsid w:val="005855FF"/>
    <w:rsid w:val="005F2A95"/>
    <w:rsid w:val="005F4828"/>
    <w:rsid w:val="005F5F64"/>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F323E"/>
    <w:rsid w:val="006F6644"/>
    <w:rsid w:val="006F6ECE"/>
    <w:rsid w:val="006F7E24"/>
    <w:rsid w:val="00706143"/>
    <w:rsid w:val="00712022"/>
    <w:rsid w:val="00716920"/>
    <w:rsid w:val="0072553A"/>
    <w:rsid w:val="0073733C"/>
    <w:rsid w:val="00740D31"/>
    <w:rsid w:val="0074670A"/>
    <w:rsid w:val="007567AB"/>
    <w:rsid w:val="007568B7"/>
    <w:rsid w:val="007641BE"/>
    <w:rsid w:val="007712BC"/>
    <w:rsid w:val="00773FFF"/>
    <w:rsid w:val="00780FBF"/>
    <w:rsid w:val="00781B3E"/>
    <w:rsid w:val="007852CC"/>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902D6B"/>
    <w:rsid w:val="00922D2B"/>
    <w:rsid w:val="00943907"/>
    <w:rsid w:val="00950C92"/>
    <w:rsid w:val="0096112E"/>
    <w:rsid w:val="00961A8B"/>
    <w:rsid w:val="0096256D"/>
    <w:rsid w:val="00962A98"/>
    <w:rsid w:val="00963BE8"/>
    <w:rsid w:val="009831DC"/>
    <w:rsid w:val="009833FD"/>
    <w:rsid w:val="00994DAF"/>
    <w:rsid w:val="009A25FB"/>
    <w:rsid w:val="009A4B96"/>
    <w:rsid w:val="009A5DE6"/>
    <w:rsid w:val="009C282B"/>
    <w:rsid w:val="009C5FBB"/>
    <w:rsid w:val="009D2217"/>
    <w:rsid w:val="009E0569"/>
    <w:rsid w:val="009E151E"/>
    <w:rsid w:val="009E7A6D"/>
    <w:rsid w:val="009F79AA"/>
    <w:rsid w:val="00A07783"/>
    <w:rsid w:val="00A175C2"/>
    <w:rsid w:val="00A23D74"/>
    <w:rsid w:val="00A30D24"/>
    <w:rsid w:val="00A37613"/>
    <w:rsid w:val="00A40941"/>
    <w:rsid w:val="00A51F11"/>
    <w:rsid w:val="00A557DD"/>
    <w:rsid w:val="00A56F44"/>
    <w:rsid w:val="00A748F8"/>
    <w:rsid w:val="00A92C0E"/>
    <w:rsid w:val="00A950EA"/>
    <w:rsid w:val="00AA0E8C"/>
    <w:rsid w:val="00AB0587"/>
    <w:rsid w:val="00AB0C47"/>
    <w:rsid w:val="00AB373D"/>
    <w:rsid w:val="00AB6B2C"/>
    <w:rsid w:val="00AD0CE8"/>
    <w:rsid w:val="00AD2401"/>
    <w:rsid w:val="00AD3861"/>
    <w:rsid w:val="00AE5157"/>
    <w:rsid w:val="00AF6C4D"/>
    <w:rsid w:val="00B201DE"/>
    <w:rsid w:val="00B25CDE"/>
    <w:rsid w:val="00B27AFF"/>
    <w:rsid w:val="00B500C2"/>
    <w:rsid w:val="00B53434"/>
    <w:rsid w:val="00B540FA"/>
    <w:rsid w:val="00B67819"/>
    <w:rsid w:val="00B713D7"/>
    <w:rsid w:val="00B7437E"/>
    <w:rsid w:val="00B76133"/>
    <w:rsid w:val="00BA0D99"/>
    <w:rsid w:val="00BA0FFB"/>
    <w:rsid w:val="00BD0BC3"/>
    <w:rsid w:val="00BD45ED"/>
    <w:rsid w:val="00BE2F9C"/>
    <w:rsid w:val="00BE3EA6"/>
    <w:rsid w:val="00BE6FD5"/>
    <w:rsid w:val="00BF3172"/>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03907"/>
    <w:rsid w:val="00F15380"/>
    <w:rsid w:val="00F175BE"/>
    <w:rsid w:val="00F21135"/>
    <w:rsid w:val="00F259DA"/>
    <w:rsid w:val="00F26BA0"/>
    <w:rsid w:val="00F3535A"/>
    <w:rsid w:val="00F369B5"/>
    <w:rsid w:val="00F37F6D"/>
    <w:rsid w:val="00F43AA7"/>
    <w:rsid w:val="00F80D20"/>
    <w:rsid w:val="00F80D54"/>
    <w:rsid w:val="00F82188"/>
    <w:rsid w:val="00F82BCD"/>
    <w:rsid w:val="00F82E4E"/>
    <w:rsid w:val="00F837C2"/>
    <w:rsid w:val="00FA0801"/>
    <w:rsid w:val="00FA1396"/>
    <w:rsid w:val="00FA34AF"/>
    <w:rsid w:val="00FB4BB6"/>
    <w:rsid w:val="00FC2709"/>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2021-08-17T18:38:00Z</dcterms:created>
  <dcterms:modified xsi:type="dcterms:W3CDTF">2021-08-17T18:48:00Z</dcterms:modified>
</cp:coreProperties>
</file>