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6B816" w14:textId="02FD1101" w:rsidR="004F115F" w:rsidRDefault="00EC39D3" w:rsidP="00EC39D3">
      <w:pPr>
        <w:pStyle w:val="NoSpacing"/>
        <w:rPr>
          <w:rFonts w:ascii="Times New Roman" w:hAnsi="Times New Roman" w:cs="Times New Roman"/>
          <w:sz w:val="24"/>
          <w:szCs w:val="24"/>
        </w:rPr>
      </w:pPr>
      <w:r w:rsidRPr="00EC39D3">
        <w:rPr>
          <w:rFonts w:ascii="Times New Roman" w:hAnsi="Times New Roman" w:cs="Times New Roman"/>
          <w:sz w:val="24"/>
          <w:szCs w:val="24"/>
        </w:rPr>
        <w:t xml:space="preserve">Email Body </w:t>
      </w:r>
      <w:r w:rsidR="00315191">
        <w:rPr>
          <w:rFonts w:ascii="Times New Roman" w:hAnsi="Times New Roman" w:cs="Times New Roman"/>
          <w:sz w:val="24"/>
          <w:szCs w:val="24"/>
        </w:rPr>
        <w:t>1-31-2022</w:t>
      </w:r>
    </w:p>
    <w:p w14:paraId="21F8AB87" w14:textId="5BD92AAA" w:rsidR="00A37613" w:rsidRDefault="00A37613" w:rsidP="00EC39D3">
      <w:pPr>
        <w:pStyle w:val="NoSpacing"/>
        <w:rPr>
          <w:rFonts w:ascii="Times New Roman" w:hAnsi="Times New Roman" w:cs="Times New Roman"/>
          <w:sz w:val="24"/>
          <w:szCs w:val="24"/>
        </w:rPr>
      </w:pPr>
    </w:p>
    <w:p w14:paraId="6BCDE7DC" w14:textId="26C41D60" w:rsidR="001E55CC" w:rsidRDefault="006314FA" w:rsidP="00EC39D3">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Will </w:t>
      </w:r>
      <w:r w:rsidR="00C33C91">
        <w:rPr>
          <w:rFonts w:ascii="Times New Roman" w:hAnsi="Times New Roman" w:cs="Times New Roman"/>
          <w:b/>
          <w:bCs/>
          <w:sz w:val="24"/>
          <w:szCs w:val="24"/>
        </w:rPr>
        <w:t>the Federal Reserve</w:t>
      </w:r>
      <w:r>
        <w:rPr>
          <w:rFonts w:ascii="Times New Roman" w:hAnsi="Times New Roman" w:cs="Times New Roman"/>
          <w:b/>
          <w:bCs/>
          <w:sz w:val="24"/>
          <w:szCs w:val="24"/>
        </w:rPr>
        <w:t xml:space="preserve"> Derail the Re</w:t>
      </w:r>
      <w:r w:rsidR="00C33C91">
        <w:rPr>
          <w:rFonts w:ascii="Times New Roman" w:hAnsi="Times New Roman" w:cs="Times New Roman"/>
          <w:b/>
          <w:bCs/>
          <w:sz w:val="24"/>
          <w:szCs w:val="24"/>
        </w:rPr>
        <w:t>start</w:t>
      </w:r>
      <w:r>
        <w:rPr>
          <w:rFonts w:ascii="Times New Roman" w:hAnsi="Times New Roman" w:cs="Times New Roman"/>
          <w:b/>
          <w:bCs/>
          <w:sz w:val="24"/>
          <w:szCs w:val="24"/>
        </w:rPr>
        <w:t xml:space="preserve">? </w:t>
      </w:r>
    </w:p>
    <w:p w14:paraId="4BB397DC" w14:textId="77777777" w:rsidR="001E55CC" w:rsidRDefault="001E55CC" w:rsidP="00EC39D3">
      <w:pPr>
        <w:pStyle w:val="NoSpacing"/>
        <w:rPr>
          <w:rFonts w:ascii="Times New Roman" w:hAnsi="Times New Roman" w:cs="Times New Roman"/>
          <w:b/>
          <w:bCs/>
          <w:sz w:val="24"/>
          <w:szCs w:val="24"/>
        </w:rPr>
      </w:pPr>
    </w:p>
    <w:p w14:paraId="6D5F6A79" w14:textId="0CA9B636" w:rsidR="00315191" w:rsidRDefault="00315191" w:rsidP="00EC7A4E">
      <w:pPr>
        <w:pStyle w:val="NoSpacing"/>
        <w:rPr>
          <w:rFonts w:ascii="Times New Roman" w:hAnsi="Times New Roman" w:cs="Times New Roman"/>
          <w:sz w:val="24"/>
          <w:szCs w:val="24"/>
        </w:rPr>
      </w:pPr>
      <w:r>
        <w:rPr>
          <w:rFonts w:ascii="Times New Roman" w:hAnsi="Times New Roman" w:cs="Times New Roman"/>
          <w:sz w:val="24"/>
          <w:szCs w:val="24"/>
        </w:rPr>
        <w:t xml:space="preserve">Well, the holiday season has passed, and we are moving forward full throttle into the new year.  There is reason to be both optimistic and concerned </w:t>
      </w:r>
      <w:r w:rsidR="00624EF1">
        <w:rPr>
          <w:rFonts w:ascii="Times New Roman" w:hAnsi="Times New Roman" w:cs="Times New Roman"/>
          <w:sz w:val="24"/>
          <w:szCs w:val="24"/>
        </w:rPr>
        <w:t>on the economic front while the medical picture looks to be improving.  We will visit both areas below</w:t>
      </w:r>
      <w:r w:rsidR="0030433B">
        <w:rPr>
          <w:rFonts w:ascii="Times New Roman" w:hAnsi="Times New Roman" w:cs="Times New Roman"/>
          <w:sz w:val="24"/>
          <w:szCs w:val="24"/>
        </w:rPr>
        <w:t>,</w:t>
      </w:r>
      <w:r w:rsidR="00624EF1">
        <w:rPr>
          <w:rFonts w:ascii="Times New Roman" w:hAnsi="Times New Roman" w:cs="Times New Roman"/>
          <w:sz w:val="24"/>
          <w:szCs w:val="24"/>
        </w:rPr>
        <w:t xml:space="preserve"> however, keep in mind that my first rule of investing is know what you are trying to achieve and the </w:t>
      </w:r>
      <w:r w:rsidR="00DA47AA">
        <w:rPr>
          <w:rFonts w:ascii="Times New Roman" w:hAnsi="Times New Roman" w:cs="Times New Roman"/>
          <w:sz w:val="24"/>
          <w:szCs w:val="24"/>
        </w:rPr>
        <w:t>timeframe</w:t>
      </w:r>
      <w:r w:rsidR="00624EF1">
        <w:rPr>
          <w:rFonts w:ascii="Times New Roman" w:hAnsi="Times New Roman" w:cs="Times New Roman"/>
          <w:sz w:val="24"/>
          <w:szCs w:val="24"/>
        </w:rPr>
        <w:t xml:space="preserve"> you have available.  The more time you have to invest, the more risk you can afford to take and vice versa.  Hopefully, you have made some New Year’s resolutions and you</w:t>
      </w:r>
      <w:r w:rsidR="0030433B">
        <w:rPr>
          <w:rFonts w:ascii="Times New Roman" w:hAnsi="Times New Roman" w:cs="Times New Roman"/>
          <w:sz w:val="24"/>
          <w:szCs w:val="24"/>
        </w:rPr>
        <w:t xml:space="preserve"> are making progress on them.  Sheri, my </w:t>
      </w:r>
      <w:r w:rsidR="00DA47AA">
        <w:rPr>
          <w:rFonts w:ascii="Times New Roman" w:hAnsi="Times New Roman" w:cs="Times New Roman"/>
          <w:sz w:val="24"/>
          <w:szCs w:val="24"/>
        </w:rPr>
        <w:t>wife,</w:t>
      </w:r>
      <w:r w:rsidR="0030433B">
        <w:rPr>
          <w:rFonts w:ascii="Times New Roman" w:hAnsi="Times New Roman" w:cs="Times New Roman"/>
          <w:sz w:val="24"/>
          <w:szCs w:val="24"/>
        </w:rPr>
        <w:t xml:space="preserve"> and I made a commitment to walk, run or dance 2022 miles this year to help us stay as fit as we can.  So </w:t>
      </w:r>
      <w:r w:rsidR="00DA47AA">
        <w:rPr>
          <w:rFonts w:ascii="Times New Roman" w:hAnsi="Times New Roman" w:cs="Times New Roman"/>
          <w:sz w:val="24"/>
          <w:szCs w:val="24"/>
        </w:rPr>
        <w:t>far,</w:t>
      </w:r>
      <w:r w:rsidR="0030433B">
        <w:rPr>
          <w:rFonts w:ascii="Times New Roman" w:hAnsi="Times New Roman" w:cs="Times New Roman"/>
          <w:sz w:val="24"/>
          <w:szCs w:val="24"/>
        </w:rPr>
        <w:t xml:space="preserve"> we are at 176 miles through yesterday.  If you get a chance, let me know what you are doing this year to keep a New Year’s resolution.</w:t>
      </w:r>
    </w:p>
    <w:p w14:paraId="3C427DCE" w14:textId="5DE1099F" w:rsidR="000F22EE" w:rsidRDefault="000F22EE" w:rsidP="00EC7A4E">
      <w:pPr>
        <w:pStyle w:val="NoSpacing"/>
        <w:rPr>
          <w:rFonts w:ascii="Times New Roman" w:hAnsi="Times New Roman" w:cs="Times New Roman"/>
          <w:sz w:val="24"/>
          <w:szCs w:val="24"/>
        </w:rPr>
      </w:pPr>
    </w:p>
    <w:p w14:paraId="1D3B0509" w14:textId="30B627AB" w:rsidR="000F22EE" w:rsidRPr="000F22EE" w:rsidRDefault="000F22EE" w:rsidP="00EC7A4E">
      <w:pPr>
        <w:pStyle w:val="NoSpacing"/>
        <w:rPr>
          <w:rFonts w:ascii="Times New Roman" w:hAnsi="Times New Roman" w:cs="Times New Roman"/>
          <w:sz w:val="24"/>
          <w:szCs w:val="24"/>
          <w:u w:val="single"/>
        </w:rPr>
      </w:pPr>
      <w:r w:rsidRPr="000F22EE">
        <w:rPr>
          <w:rFonts w:ascii="Times New Roman" w:hAnsi="Times New Roman" w:cs="Times New Roman"/>
          <w:sz w:val="24"/>
          <w:szCs w:val="24"/>
          <w:u w:val="single"/>
        </w:rPr>
        <w:t>COVID-19 UPDATE</w:t>
      </w:r>
    </w:p>
    <w:p w14:paraId="354420B9" w14:textId="11A827CF" w:rsidR="006D5FFA" w:rsidRDefault="006D5FFA" w:rsidP="00EC7A4E">
      <w:pPr>
        <w:pStyle w:val="NoSpacing"/>
        <w:rPr>
          <w:rFonts w:ascii="Times New Roman" w:hAnsi="Times New Roman" w:cs="Times New Roman"/>
          <w:sz w:val="24"/>
          <w:szCs w:val="24"/>
        </w:rPr>
      </w:pPr>
    </w:p>
    <w:p w14:paraId="7B0BF86D" w14:textId="1F6BC8FA" w:rsidR="006D5FFA" w:rsidRDefault="0030433B" w:rsidP="00EC7A4E">
      <w:pPr>
        <w:pStyle w:val="NoSpacing"/>
        <w:rPr>
          <w:rFonts w:ascii="Times New Roman" w:hAnsi="Times New Roman" w:cs="Times New Roman"/>
          <w:sz w:val="24"/>
          <w:szCs w:val="24"/>
        </w:rPr>
      </w:pPr>
      <w:r>
        <w:rPr>
          <w:rFonts w:ascii="Times New Roman" w:hAnsi="Times New Roman" w:cs="Times New Roman"/>
          <w:sz w:val="24"/>
          <w:szCs w:val="24"/>
        </w:rPr>
        <w:t xml:space="preserve">The Omicron variant as I am sure you have already heard is clearly the most transmissible and most likely the least deadly of the Covid-19 </w:t>
      </w:r>
      <w:r w:rsidR="00DA47AA">
        <w:rPr>
          <w:rFonts w:ascii="Times New Roman" w:hAnsi="Times New Roman" w:cs="Times New Roman"/>
          <w:sz w:val="24"/>
          <w:szCs w:val="24"/>
        </w:rPr>
        <w:t>viruses</w:t>
      </w:r>
      <w:r>
        <w:rPr>
          <w:rFonts w:ascii="Times New Roman" w:hAnsi="Times New Roman" w:cs="Times New Roman"/>
          <w:sz w:val="24"/>
          <w:szCs w:val="24"/>
        </w:rPr>
        <w:t xml:space="preserve">.  </w:t>
      </w:r>
      <w:r w:rsidR="00772623">
        <w:rPr>
          <w:rFonts w:ascii="Times New Roman" w:hAnsi="Times New Roman" w:cs="Times New Roman"/>
          <w:sz w:val="24"/>
          <w:szCs w:val="24"/>
        </w:rPr>
        <w:t>Cases in California skyrocketed beginning the third week of December topping out at over 143,000 in one day on January 10, 2022.  The good news is that case levels are falling rapidly as we speak.</w:t>
      </w:r>
      <w:r w:rsidR="00FC390A">
        <w:rPr>
          <w:rFonts w:ascii="Times New Roman" w:hAnsi="Times New Roman" w:cs="Times New Roman"/>
          <w:sz w:val="24"/>
          <w:szCs w:val="24"/>
        </w:rPr>
        <w:t xml:space="preserve">  </w:t>
      </w:r>
      <w:r w:rsidR="00772623">
        <w:rPr>
          <w:rFonts w:ascii="Times New Roman" w:hAnsi="Times New Roman" w:cs="Times New Roman"/>
          <w:sz w:val="24"/>
          <w:szCs w:val="24"/>
        </w:rPr>
        <w:t>Even better is that hospitalizations are about a third of prior spikes</w:t>
      </w:r>
      <w:r w:rsidR="00F91A27">
        <w:rPr>
          <w:rFonts w:ascii="Times New Roman" w:hAnsi="Times New Roman" w:cs="Times New Roman"/>
          <w:sz w:val="24"/>
          <w:szCs w:val="24"/>
        </w:rPr>
        <w:t xml:space="preserve"> and deaths are about 10% as measured by case fatality rates.  What is interesting is that San Diego County began tracking statistics by vaccination status at the beginning of </w:t>
      </w:r>
      <w:r w:rsidR="00DA47AA">
        <w:rPr>
          <w:rFonts w:ascii="Times New Roman" w:hAnsi="Times New Roman" w:cs="Times New Roman"/>
          <w:sz w:val="24"/>
          <w:szCs w:val="24"/>
        </w:rPr>
        <w:t>October</w:t>
      </w:r>
      <w:r w:rsidR="00F91A27">
        <w:rPr>
          <w:rFonts w:ascii="Times New Roman" w:hAnsi="Times New Roman" w:cs="Times New Roman"/>
          <w:sz w:val="24"/>
          <w:szCs w:val="24"/>
        </w:rPr>
        <w:t xml:space="preserve"> 2021.  Since then, about 52% of cases, 44% of hospitalizations and 24% of deaths </w:t>
      </w:r>
      <w:r w:rsidR="009C348F">
        <w:rPr>
          <w:rFonts w:ascii="Times New Roman" w:hAnsi="Times New Roman" w:cs="Times New Roman"/>
          <w:sz w:val="24"/>
          <w:szCs w:val="24"/>
        </w:rPr>
        <w:t xml:space="preserve">with Covid-19 </w:t>
      </w:r>
      <w:r w:rsidR="00F91A27">
        <w:rPr>
          <w:rFonts w:ascii="Times New Roman" w:hAnsi="Times New Roman" w:cs="Times New Roman"/>
          <w:sz w:val="24"/>
          <w:szCs w:val="24"/>
        </w:rPr>
        <w:t xml:space="preserve">were attributed to those deemed fully vaccinated.  </w:t>
      </w:r>
      <w:r w:rsidR="009C348F">
        <w:rPr>
          <w:rFonts w:ascii="Times New Roman" w:hAnsi="Times New Roman" w:cs="Times New Roman"/>
          <w:sz w:val="24"/>
          <w:szCs w:val="24"/>
        </w:rPr>
        <w:t xml:space="preserve">San Diego County is a microcosm of California.  So, I presume, were California to release similar data, we would see similar percentages statewide. </w:t>
      </w:r>
      <w:r w:rsidR="00F14A3F">
        <w:rPr>
          <w:rFonts w:ascii="Times New Roman" w:hAnsi="Times New Roman" w:cs="Times New Roman"/>
          <w:sz w:val="24"/>
          <w:szCs w:val="24"/>
        </w:rPr>
        <w:t>Of course</w:t>
      </w:r>
      <w:r w:rsidR="009C348F">
        <w:rPr>
          <w:rFonts w:ascii="Times New Roman" w:hAnsi="Times New Roman" w:cs="Times New Roman"/>
          <w:sz w:val="24"/>
          <w:szCs w:val="24"/>
        </w:rPr>
        <w:t>,</w:t>
      </w:r>
      <w:r w:rsidR="00F14A3F">
        <w:rPr>
          <w:rFonts w:ascii="Times New Roman" w:hAnsi="Times New Roman" w:cs="Times New Roman"/>
          <w:sz w:val="24"/>
          <w:szCs w:val="24"/>
        </w:rPr>
        <w:t xml:space="preserve"> covid-19 may not be the primary cause of hospitalization or death, but this does seem to indicate that the virus is becoming endemic and that we need to start thinking about how we are going to live with it.  The good news is we no longer need worry about severe restrictions from our government entities on our ability to have a functioning economy.  Most, including the CDC, acknowledge they had no efficacy in combatting virus spread.  </w:t>
      </w:r>
    </w:p>
    <w:p w14:paraId="551901DC" w14:textId="3B693475" w:rsidR="001F1B74" w:rsidRDefault="001F1B74" w:rsidP="00EC7A4E">
      <w:pPr>
        <w:pStyle w:val="NoSpacing"/>
        <w:rPr>
          <w:rFonts w:ascii="Times New Roman" w:hAnsi="Times New Roman" w:cs="Times New Roman"/>
          <w:sz w:val="24"/>
          <w:szCs w:val="24"/>
        </w:rPr>
      </w:pPr>
    </w:p>
    <w:p w14:paraId="4E0E36AF" w14:textId="40B959E4" w:rsidR="001F1B74" w:rsidRPr="001F1B74" w:rsidRDefault="001F1B74" w:rsidP="00EC7A4E">
      <w:pPr>
        <w:pStyle w:val="NoSpacing"/>
        <w:rPr>
          <w:rFonts w:ascii="Times New Roman" w:hAnsi="Times New Roman" w:cs="Times New Roman"/>
          <w:sz w:val="24"/>
          <w:szCs w:val="24"/>
          <w:u w:val="single"/>
        </w:rPr>
      </w:pPr>
      <w:r w:rsidRPr="001F1B74">
        <w:rPr>
          <w:rFonts w:ascii="Times New Roman" w:hAnsi="Times New Roman" w:cs="Times New Roman"/>
          <w:sz w:val="24"/>
          <w:szCs w:val="24"/>
          <w:u w:val="single"/>
        </w:rPr>
        <w:t>ECONOMIC NEWS</w:t>
      </w:r>
    </w:p>
    <w:p w14:paraId="21BA5C5E" w14:textId="05764224" w:rsidR="001F1B74" w:rsidRDefault="001F1B74" w:rsidP="00EC7A4E">
      <w:pPr>
        <w:pStyle w:val="NoSpacing"/>
        <w:rPr>
          <w:rFonts w:ascii="Times New Roman" w:hAnsi="Times New Roman" w:cs="Times New Roman"/>
          <w:sz w:val="24"/>
          <w:szCs w:val="24"/>
        </w:rPr>
      </w:pPr>
    </w:p>
    <w:p w14:paraId="7FD610B5" w14:textId="3A07E250" w:rsidR="00957BD9" w:rsidRDefault="009C348F" w:rsidP="00EC7A4E">
      <w:pPr>
        <w:pStyle w:val="NoSpacing"/>
        <w:rPr>
          <w:rFonts w:ascii="Times New Roman" w:hAnsi="Times New Roman" w:cs="Times New Roman"/>
          <w:sz w:val="24"/>
          <w:szCs w:val="24"/>
        </w:rPr>
      </w:pPr>
      <w:r>
        <w:rPr>
          <w:rFonts w:ascii="Times New Roman" w:hAnsi="Times New Roman" w:cs="Times New Roman"/>
          <w:sz w:val="24"/>
          <w:szCs w:val="24"/>
        </w:rPr>
        <w:t xml:space="preserve">I believe we are transitioning to a new era of higher interest rates and higher inflation from a period of low interest rates and low inflation.  This transition creates uncertainty and volatility which is clearly evident in the financial markets </w:t>
      </w:r>
      <w:r w:rsidR="00CB4521">
        <w:rPr>
          <w:rFonts w:ascii="Times New Roman" w:hAnsi="Times New Roman" w:cs="Times New Roman"/>
          <w:sz w:val="24"/>
          <w:szCs w:val="24"/>
        </w:rPr>
        <w:t>this past month</w:t>
      </w:r>
      <w:r>
        <w:rPr>
          <w:rFonts w:ascii="Times New Roman" w:hAnsi="Times New Roman" w:cs="Times New Roman"/>
          <w:sz w:val="24"/>
          <w:szCs w:val="24"/>
        </w:rPr>
        <w:t xml:space="preserve">.  </w:t>
      </w:r>
      <w:r w:rsidR="00B0770E">
        <w:rPr>
          <w:rFonts w:ascii="Times New Roman" w:hAnsi="Times New Roman" w:cs="Times New Roman"/>
          <w:sz w:val="24"/>
          <w:szCs w:val="24"/>
        </w:rPr>
        <w:t xml:space="preserve">The recent drawdown in the stock market is modest compared to previous </w:t>
      </w:r>
      <w:r w:rsidR="00DA47AA">
        <w:rPr>
          <w:rFonts w:ascii="Times New Roman" w:hAnsi="Times New Roman" w:cs="Times New Roman"/>
          <w:sz w:val="24"/>
          <w:szCs w:val="24"/>
        </w:rPr>
        <w:t>years but</w:t>
      </w:r>
      <w:r w:rsidR="00B0770E">
        <w:rPr>
          <w:rFonts w:ascii="Times New Roman" w:hAnsi="Times New Roman" w:cs="Times New Roman"/>
          <w:sz w:val="24"/>
          <w:szCs w:val="24"/>
        </w:rPr>
        <w:t xml:space="preserve"> is consistent with </w:t>
      </w:r>
      <w:r w:rsidR="006656AD">
        <w:rPr>
          <w:rFonts w:ascii="Times New Roman" w:hAnsi="Times New Roman" w:cs="Times New Roman"/>
          <w:sz w:val="24"/>
          <w:szCs w:val="24"/>
        </w:rPr>
        <w:t>the uncertainty generated by a tightening Federal Reserve, higher inflation numbers and increase</w:t>
      </w:r>
      <w:r w:rsidR="003D525A">
        <w:rPr>
          <w:rFonts w:ascii="Times New Roman" w:hAnsi="Times New Roman" w:cs="Times New Roman"/>
          <w:sz w:val="24"/>
          <w:szCs w:val="24"/>
        </w:rPr>
        <w:t>d</w:t>
      </w:r>
      <w:r w:rsidR="006656AD">
        <w:rPr>
          <w:rFonts w:ascii="Times New Roman" w:hAnsi="Times New Roman" w:cs="Times New Roman"/>
          <w:sz w:val="24"/>
          <w:szCs w:val="24"/>
        </w:rPr>
        <w:t xml:space="preserve"> geopolitical risks.  </w:t>
      </w:r>
      <w:r w:rsidR="00CB4521">
        <w:rPr>
          <w:rFonts w:ascii="Times New Roman" w:hAnsi="Times New Roman" w:cs="Times New Roman"/>
          <w:sz w:val="24"/>
          <w:szCs w:val="24"/>
        </w:rPr>
        <w:t xml:space="preserve">The financial markets have effectively front-loaded pricing of </w:t>
      </w:r>
      <w:r w:rsidR="006656AD">
        <w:rPr>
          <w:rFonts w:ascii="Times New Roman" w:hAnsi="Times New Roman" w:cs="Times New Roman"/>
          <w:sz w:val="24"/>
          <w:szCs w:val="24"/>
        </w:rPr>
        <w:t>about six</w:t>
      </w:r>
      <w:r w:rsidR="00CB4521">
        <w:rPr>
          <w:rFonts w:ascii="Times New Roman" w:hAnsi="Times New Roman" w:cs="Times New Roman"/>
          <w:sz w:val="24"/>
          <w:szCs w:val="24"/>
        </w:rPr>
        <w:t xml:space="preserve"> rate hikes </w:t>
      </w:r>
      <w:r w:rsidR="006656AD">
        <w:rPr>
          <w:rFonts w:ascii="Times New Roman" w:hAnsi="Times New Roman" w:cs="Times New Roman"/>
          <w:sz w:val="24"/>
          <w:szCs w:val="24"/>
        </w:rPr>
        <w:t xml:space="preserve">by the </w:t>
      </w:r>
      <w:r w:rsidR="006656AD">
        <w:rPr>
          <w:rFonts w:ascii="Times New Roman" w:hAnsi="Times New Roman" w:cs="Times New Roman"/>
          <w:sz w:val="24"/>
          <w:szCs w:val="24"/>
        </w:rPr>
        <w:t xml:space="preserve">Federal Reserve </w:t>
      </w:r>
      <w:r w:rsidR="00CB4521">
        <w:rPr>
          <w:rFonts w:ascii="Times New Roman" w:hAnsi="Times New Roman" w:cs="Times New Roman"/>
          <w:sz w:val="24"/>
          <w:szCs w:val="24"/>
        </w:rPr>
        <w:t xml:space="preserve">over the next two years.  </w:t>
      </w:r>
      <w:r w:rsidR="006656AD">
        <w:rPr>
          <w:rFonts w:ascii="Times New Roman" w:hAnsi="Times New Roman" w:cs="Times New Roman"/>
          <w:sz w:val="24"/>
          <w:szCs w:val="24"/>
        </w:rPr>
        <w:t>The question markets have is</w:t>
      </w:r>
      <w:r w:rsidR="003D525A">
        <w:rPr>
          <w:rFonts w:ascii="Times New Roman" w:hAnsi="Times New Roman" w:cs="Times New Roman"/>
          <w:sz w:val="24"/>
          <w:szCs w:val="24"/>
        </w:rPr>
        <w:t>,</w:t>
      </w:r>
      <w:r w:rsidR="006656AD">
        <w:rPr>
          <w:rFonts w:ascii="Times New Roman" w:hAnsi="Times New Roman" w:cs="Times New Roman"/>
          <w:sz w:val="24"/>
          <w:szCs w:val="24"/>
        </w:rPr>
        <w:t xml:space="preserve"> will the Federal Reserve go further than what interest rate increases have </w:t>
      </w:r>
      <w:proofErr w:type="gramStart"/>
      <w:r w:rsidR="006656AD">
        <w:rPr>
          <w:rFonts w:ascii="Times New Roman" w:hAnsi="Times New Roman" w:cs="Times New Roman"/>
          <w:sz w:val="24"/>
          <w:szCs w:val="24"/>
        </w:rPr>
        <w:t>been priced</w:t>
      </w:r>
      <w:proofErr w:type="gramEnd"/>
      <w:r w:rsidR="006656AD">
        <w:rPr>
          <w:rFonts w:ascii="Times New Roman" w:hAnsi="Times New Roman" w:cs="Times New Roman"/>
          <w:sz w:val="24"/>
          <w:szCs w:val="24"/>
        </w:rPr>
        <w:t xml:space="preserve"> in to quell inflation. </w:t>
      </w:r>
      <w:r w:rsidR="008E48A8">
        <w:rPr>
          <w:rFonts w:ascii="Times New Roman" w:hAnsi="Times New Roman" w:cs="Times New Roman"/>
          <w:sz w:val="24"/>
          <w:szCs w:val="24"/>
        </w:rPr>
        <w:t xml:space="preserve"> Only time will tell.</w:t>
      </w:r>
    </w:p>
    <w:p w14:paraId="1C6F259D" w14:textId="6F02B15A" w:rsidR="008E48A8" w:rsidRDefault="008E48A8" w:rsidP="00EC7A4E">
      <w:pPr>
        <w:pStyle w:val="NoSpacing"/>
        <w:rPr>
          <w:rFonts w:ascii="Times New Roman" w:hAnsi="Times New Roman" w:cs="Times New Roman"/>
          <w:sz w:val="24"/>
          <w:szCs w:val="24"/>
        </w:rPr>
      </w:pPr>
    </w:p>
    <w:p w14:paraId="3BA53CF1" w14:textId="0F642949" w:rsidR="009F61A9" w:rsidRDefault="008E48A8" w:rsidP="00EC7A4E">
      <w:pPr>
        <w:pStyle w:val="NoSpacing"/>
        <w:rPr>
          <w:rFonts w:ascii="Times New Roman" w:hAnsi="Times New Roman" w:cs="Times New Roman"/>
          <w:sz w:val="24"/>
          <w:szCs w:val="24"/>
        </w:rPr>
      </w:pPr>
      <w:r>
        <w:rPr>
          <w:rFonts w:ascii="Times New Roman" w:hAnsi="Times New Roman" w:cs="Times New Roman"/>
          <w:sz w:val="24"/>
          <w:szCs w:val="24"/>
        </w:rPr>
        <w:t>My current view is that equities are poised for modest gains and bonds are likely to experience flat to modest losses.  Given valuation metrics</w:t>
      </w:r>
      <w:r w:rsidR="006E20C4">
        <w:rPr>
          <w:rFonts w:ascii="Times New Roman" w:hAnsi="Times New Roman" w:cs="Times New Roman"/>
          <w:sz w:val="24"/>
          <w:szCs w:val="24"/>
        </w:rPr>
        <w:t xml:space="preserve">, sales and earnings growth will be the primary </w:t>
      </w:r>
      <w:r w:rsidR="006E20C4">
        <w:rPr>
          <w:rFonts w:ascii="Times New Roman" w:hAnsi="Times New Roman" w:cs="Times New Roman"/>
          <w:sz w:val="24"/>
          <w:szCs w:val="24"/>
        </w:rPr>
        <w:lastRenderedPageBreak/>
        <w:t>drivers and outperformance should come from companies with pricing power to overcome inflation pressures.  About one-third of the S&amp;P 500 companies ha</w:t>
      </w:r>
      <w:r w:rsidR="003D525A">
        <w:rPr>
          <w:rFonts w:ascii="Times New Roman" w:hAnsi="Times New Roman" w:cs="Times New Roman"/>
          <w:sz w:val="24"/>
          <w:szCs w:val="24"/>
        </w:rPr>
        <w:t>ve</w:t>
      </w:r>
      <w:r w:rsidR="006E20C4">
        <w:rPr>
          <w:rFonts w:ascii="Times New Roman" w:hAnsi="Times New Roman" w:cs="Times New Roman"/>
          <w:sz w:val="24"/>
          <w:szCs w:val="24"/>
        </w:rPr>
        <w:t xml:space="preserve"> reported fourth quarter earnings with an average growth rate of 24%, which is out of this world.  However, forward looking guidance has </w:t>
      </w:r>
      <w:proofErr w:type="gramStart"/>
      <w:r w:rsidR="006E20C4">
        <w:rPr>
          <w:rFonts w:ascii="Times New Roman" w:hAnsi="Times New Roman" w:cs="Times New Roman"/>
          <w:sz w:val="24"/>
          <w:szCs w:val="24"/>
        </w:rPr>
        <w:t>been muted</w:t>
      </w:r>
      <w:proofErr w:type="gramEnd"/>
      <w:r w:rsidR="006E20C4">
        <w:rPr>
          <w:rFonts w:ascii="Times New Roman" w:hAnsi="Times New Roman" w:cs="Times New Roman"/>
          <w:sz w:val="24"/>
          <w:szCs w:val="24"/>
        </w:rPr>
        <w:t xml:space="preserve"> due to the effects of inflation on cost structures</w:t>
      </w:r>
      <w:r w:rsidR="009F61A9">
        <w:rPr>
          <w:rFonts w:ascii="Times New Roman" w:hAnsi="Times New Roman" w:cs="Times New Roman"/>
          <w:sz w:val="24"/>
          <w:szCs w:val="24"/>
        </w:rPr>
        <w:t xml:space="preserve"> and the looming Federal Reserve liftoff of interest rates in March.</w:t>
      </w:r>
    </w:p>
    <w:p w14:paraId="548F5C68" w14:textId="77777777" w:rsidR="009F61A9" w:rsidRDefault="009F61A9" w:rsidP="00EC7A4E">
      <w:pPr>
        <w:pStyle w:val="NoSpacing"/>
        <w:rPr>
          <w:rFonts w:ascii="Times New Roman" w:hAnsi="Times New Roman" w:cs="Times New Roman"/>
          <w:sz w:val="24"/>
          <w:szCs w:val="24"/>
        </w:rPr>
      </w:pPr>
    </w:p>
    <w:p w14:paraId="2A9E4DEC" w14:textId="5B81D8EC" w:rsidR="009C348F" w:rsidRDefault="009F61A9" w:rsidP="00EC7A4E">
      <w:pPr>
        <w:pStyle w:val="NoSpacing"/>
        <w:rPr>
          <w:rFonts w:ascii="Times New Roman" w:hAnsi="Times New Roman" w:cs="Times New Roman"/>
          <w:sz w:val="24"/>
          <w:szCs w:val="24"/>
        </w:rPr>
      </w:pPr>
      <w:r>
        <w:rPr>
          <w:rFonts w:ascii="Times New Roman" w:hAnsi="Times New Roman" w:cs="Times New Roman"/>
          <w:sz w:val="24"/>
          <w:szCs w:val="24"/>
        </w:rPr>
        <w:t>The U.S. economy ended 2021 with a strong showing of 5.75</w:t>
      </w:r>
      <w:r w:rsidR="003D525A">
        <w:rPr>
          <w:rFonts w:ascii="Times New Roman" w:hAnsi="Times New Roman" w:cs="Times New Roman"/>
          <w:sz w:val="24"/>
          <w:szCs w:val="24"/>
        </w:rPr>
        <w:t>%</w:t>
      </w:r>
      <w:r>
        <w:rPr>
          <w:rFonts w:ascii="Times New Roman" w:hAnsi="Times New Roman" w:cs="Times New Roman"/>
          <w:sz w:val="24"/>
          <w:szCs w:val="24"/>
        </w:rPr>
        <w:t xml:space="preserve"> growth in GDP.  Consumer </w:t>
      </w:r>
      <w:r w:rsidR="00C33C91">
        <w:rPr>
          <w:rFonts w:ascii="Times New Roman" w:hAnsi="Times New Roman" w:cs="Times New Roman"/>
          <w:sz w:val="24"/>
          <w:szCs w:val="24"/>
        </w:rPr>
        <w:t xml:space="preserve">confidence and </w:t>
      </w:r>
      <w:r>
        <w:rPr>
          <w:rFonts w:ascii="Times New Roman" w:hAnsi="Times New Roman" w:cs="Times New Roman"/>
          <w:sz w:val="24"/>
          <w:szCs w:val="24"/>
        </w:rPr>
        <w:t xml:space="preserve">demand remains strong, business credit is </w:t>
      </w:r>
      <w:r w:rsidR="00DA47AA">
        <w:rPr>
          <w:rFonts w:ascii="Times New Roman" w:hAnsi="Times New Roman" w:cs="Times New Roman"/>
          <w:sz w:val="24"/>
          <w:szCs w:val="24"/>
        </w:rPr>
        <w:t>flowing,</w:t>
      </w:r>
      <w:r>
        <w:rPr>
          <w:rFonts w:ascii="Times New Roman" w:hAnsi="Times New Roman" w:cs="Times New Roman"/>
          <w:sz w:val="24"/>
          <w:szCs w:val="24"/>
        </w:rPr>
        <w:t xml:space="preserve"> and capital spending is beginning to rise.  Accordingly, a recession in the next twelve months remains unlikely</w:t>
      </w:r>
      <w:r w:rsidR="00345E1F">
        <w:rPr>
          <w:rFonts w:ascii="Times New Roman" w:hAnsi="Times New Roman" w:cs="Times New Roman"/>
          <w:sz w:val="24"/>
          <w:szCs w:val="24"/>
        </w:rPr>
        <w:t xml:space="preserve"> and investment funds with a long-term time horizon (i.e. 4-5 years) should be in a risk-on position</w:t>
      </w:r>
      <w:r>
        <w:rPr>
          <w:rFonts w:ascii="Times New Roman" w:hAnsi="Times New Roman" w:cs="Times New Roman"/>
          <w:sz w:val="24"/>
          <w:szCs w:val="24"/>
        </w:rPr>
        <w:t xml:space="preserve">.  </w:t>
      </w:r>
      <w:r w:rsidR="00345E1F">
        <w:rPr>
          <w:rFonts w:ascii="Times New Roman" w:hAnsi="Times New Roman" w:cs="Times New Roman"/>
          <w:sz w:val="24"/>
          <w:szCs w:val="24"/>
        </w:rPr>
        <w:t xml:space="preserve">Risks to this outlook reside primarily with the Federal Reserve.  Should it interpret inflation as being more persistent and a more significant long-term danger, interest rates may </w:t>
      </w:r>
      <w:proofErr w:type="gramStart"/>
      <w:r w:rsidR="00345E1F">
        <w:rPr>
          <w:rFonts w:ascii="Times New Roman" w:hAnsi="Times New Roman" w:cs="Times New Roman"/>
          <w:sz w:val="24"/>
          <w:szCs w:val="24"/>
        </w:rPr>
        <w:t>be increased</w:t>
      </w:r>
      <w:proofErr w:type="gramEnd"/>
      <w:r w:rsidR="00345E1F">
        <w:rPr>
          <w:rFonts w:ascii="Times New Roman" w:hAnsi="Times New Roman" w:cs="Times New Roman"/>
          <w:sz w:val="24"/>
          <w:szCs w:val="24"/>
        </w:rPr>
        <w:t xml:space="preserve"> further than expected to decrease overall demand.  Other shorter-term geopolitical shocks (i.e. Russia and China) may increase volatility, but these tend to be shorter-term anomalies.  </w:t>
      </w:r>
      <w:r>
        <w:rPr>
          <w:rFonts w:ascii="Times New Roman" w:hAnsi="Times New Roman" w:cs="Times New Roman"/>
          <w:sz w:val="24"/>
          <w:szCs w:val="24"/>
        </w:rPr>
        <w:t xml:space="preserve"> </w:t>
      </w:r>
    </w:p>
    <w:p w14:paraId="67B5B9F5" w14:textId="77777777" w:rsidR="009C348F" w:rsidRDefault="009C348F" w:rsidP="00EC7A4E">
      <w:pPr>
        <w:pStyle w:val="NoSpacing"/>
        <w:rPr>
          <w:rFonts w:ascii="Times New Roman" w:hAnsi="Times New Roman" w:cs="Times New Roman"/>
          <w:sz w:val="24"/>
          <w:szCs w:val="24"/>
        </w:rPr>
      </w:pPr>
    </w:p>
    <w:p w14:paraId="24D41734" w14:textId="7B45B60B" w:rsidR="001F1B74" w:rsidRDefault="00957BD9" w:rsidP="00EC7A4E">
      <w:pPr>
        <w:pStyle w:val="NoSpacing"/>
        <w:rPr>
          <w:rFonts w:ascii="Times New Roman" w:hAnsi="Times New Roman" w:cs="Times New Roman"/>
          <w:sz w:val="24"/>
          <w:szCs w:val="24"/>
        </w:rPr>
      </w:pPr>
      <w:r>
        <w:rPr>
          <w:rFonts w:ascii="Times New Roman" w:hAnsi="Times New Roman" w:cs="Times New Roman"/>
          <w:sz w:val="24"/>
          <w:szCs w:val="24"/>
        </w:rPr>
        <w:t xml:space="preserve">As always, I recommend you take stock of your financial situation and make sure that funds you plan to expend in the next three to four years are invested in a more conservative posture than your long-term oriented investment assets.  Doing so will enable you to ride through the inevitable volatility caused by short-term shocks and unexpected pitfalls that characterize daily life.  </w:t>
      </w:r>
      <w:r w:rsidR="00F458C4">
        <w:rPr>
          <w:rFonts w:ascii="Times New Roman" w:hAnsi="Times New Roman" w:cs="Times New Roman"/>
          <w:sz w:val="24"/>
          <w:szCs w:val="24"/>
        </w:rPr>
        <w:t xml:space="preserve">I have attached to this email an </w:t>
      </w:r>
      <w:r w:rsidR="00C33C91">
        <w:rPr>
          <w:rFonts w:ascii="Times New Roman" w:hAnsi="Times New Roman" w:cs="Times New Roman"/>
          <w:sz w:val="24"/>
          <w:szCs w:val="24"/>
        </w:rPr>
        <w:t>analysis</w:t>
      </w:r>
      <w:r w:rsidR="00F458C4">
        <w:rPr>
          <w:rFonts w:ascii="Times New Roman" w:hAnsi="Times New Roman" w:cs="Times New Roman"/>
          <w:sz w:val="24"/>
          <w:szCs w:val="24"/>
        </w:rPr>
        <w:t xml:space="preserve"> by Brad McMillan, Commonwealth Financial Network’s Chief Investment Officer</w:t>
      </w:r>
      <w:r w:rsidR="00C33C91">
        <w:rPr>
          <w:rFonts w:ascii="Times New Roman" w:hAnsi="Times New Roman" w:cs="Times New Roman"/>
          <w:sz w:val="24"/>
          <w:szCs w:val="24"/>
        </w:rPr>
        <w:t xml:space="preserve"> of last week’s announcement by the Federal Reserve</w:t>
      </w:r>
      <w:r w:rsidR="00F458C4">
        <w:rPr>
          <w:rFonts w:ascii="Times New Roman" w:hAnsi="Times New Roman" w:cs="Times New Roman"/>
          <w:sz w:val="24"/>
          <w:szCs w:val="24"/>
        </w:rPr>
        <w:t>.</w:t>
      </w:r>
      <w:r w:rsidR="00C33C91">
        <w:rPr>
          <w:rFonts w:ascii="Times New Roman" w:hAnsi="Times New Roman" w:cs="Times New Roman"/>
          <w:sz w:val="24"/>
          <w:szCs w:val="24"/>
        </w:rPr>
        <w:t xml:space="preserve">  It provides some useful insights into market thinking and reactions.</w:t>
      </w:r>
      <w:r w:rsidR="00F458C4">
        <w:rPr>
          <w:rFonts w:ascii="Times New Roman" w:hAnsi="Times New Roman" w:cs="Times New Roman"/>
          <w:sz w:val="24"/>
          <w:szCs w:val="24"/>
        </w:rPr>
        <w:t xml:space="preserve">   </w:t>
      </w:r>
      <w:r>
        <w:rPr>
          <w:rFonts w:ascii="Times New Roman" w:hAnsi="Times New Roman" w:cs="Times New Roman"/>
          <w:sz w:val="24"/>
          <w:szCs w:val="24"/>
        </w:rPr>
        <w:t xml:space="preserve">  </w:t>
      </w:r>
      <w:r w:rsidR="00045923">
        <w:rPr>
          <w:rFonts w:ascii="Times New Roman" w:hAnsi="Times New Roman" w:cs="Times New Roman"/>
          <w:sz w:val="24"/>
          <w:szCs w:val="24"/>
        </w:rPr>
        <w:t xml:space="preserve"> </w:t>
      </w:r>
    </w:p>
    <w:p w14:paraId="3F9E2853" w14:textId="77777777" w:rsidR="009D2068" w:rsidRDefault="009D2068" w:rsidP="00EC7A4E">
      <w:pPr>
        <w:pStyle w:val="NoSpacing"/>
        <w:rPr>
          <w:rFonts w:ascii="Times New Roman" w:hAnsi="Times New Roman" w:cs="Times New Roman"/>
          <w:sz w:val="24"/>
          <w:szCs w:val="24"/>
        </w:rPr>
      </w:pPr>
    </w:p>
    <w:p w14:paraId="3A1F75F6" w14:textId="15066614" w:rsidR="00EC7A4E" w:rsidRDefault="00EC7A4E" w:rsidP="00EC7A4E">
      <w:pPr>
        <w:pStyle w:val="NoSpacing"/>
        <w:rPr>
          <w:rFonts w:ascii="Times New Roman" w:hAnsi="Times New Roman" w:cs="Times New Roman"/>
          <w:sz w:val="24"/>
          <w:szCs w:val="24"/>
        </w:rPr>
      </w:pPr>
      <w:r>
        <w:rPr>
          <w:rFonts w:ascii="Times New Roman" w:hAnsi="Times New Roman" w:cs="Times New Roman"/>
          <w:sz w:val="24"/>
          <w:szCs w:val="24"/>
        </w:rPr>
        <w:t>I am always available to you via phone, zoom conference or in person</w:t>
      </w:r>
      <w:r w:rsidR="00555129">
        <w:rPr>
          <w:rFonts w:ascii="Times New Roman" w:hAnsi="Times New Roman" w:cs="Times New Roman"/>
          <w:sz w:val="24"/>
          <w:szCs w:val="24"/>
        </w:rPr>
        <w:t xml:space="preserve">. </w:t>
      </w:r>
      <w:r>
        <w:rPr>
          <w:rFonts w:ascii="Times New Roman" w:hAnsi="Times New Roman" w:cs="Times New Roman"/>
          <w:sz w:val="24"/>
          <w:szCs w:val="24"/>
        </w:rPr>
        <w:t>I look forward to talking with you over the next few weeks</w:t>
      </w:r>
      <w:r w:rsidR="00555129">
        <w:rPr>
          <w:rFonts w:ascii="Times New Roman" w:hAnsi="Times New Roman" w:cs="Times New Roman"/>
          <w:sz w:val="24"/>
          <w:szCs w:val="24"/>
        </w:rPr>
        <w:t xml:space="preserve">. </w:t>
      </w:r>
      <w:r>
        <w:rPr>
          <w:rFonts w:ascii="Times New Roman" w:hAnsi="Times New Roman" w:cs="Times New Roman"/>
          <w:sz w:val="24"/>
          <w:szCs w:val="24"/>
        </w:rPr>
        <w:t>If you have any questions or if we can be of any help, please do not hesitate to contact Linda or me</w:t>
      </w:r>
      <w:r w:rsidR="00555129">
        <w:rPr>
          <w:rFonts w:ascii="Times New Roman" w:hAnsi="Times New Roman" w:cs="Times New Roman"/>
          <w:sz w:val="24"/>
          <w:szCs w:val="24"/>
        </w:rPr>
        <w:t xml:space="preserve">. </w:t>
      </w:r>
    </w:p>
    <w:p w14:paraId="63FD2193" w14:textId="77777777" w:rsidR="00EC7A4E" w:rsidRDefault="00EC7A4E" w:rsidP="00EC7A4E">
      <w:pPr>
        <w:pStyle w:val="NoSpacing"/>
        <w:rPr>
          <w:rFonts w:ascii="Times New Roman" w:hAnsi="Times New Roman" w:cs="Times New Roman"/>
          <w:sz w:val="24"/>
          <w:szCs w:val="24"/>
        </w:rPr>
      </w:pPr>
    </w:p>
    <w:p w14:paraId="00FE01FD" w14:textId="299BD4CB" w:rsidR="00EC7A4E" w:rsidRDefault="00EC7A4E" w:rsidP="00EC7A4E">
      <w:pPr>
        <w:pStyle w:val="NoSpacing"/>
        <w:rPr>
          <w:rFonts w:ascii="Times New Roman" w:hAnsi="Times New Roman" w:cs="Times New Roman"/>
          <w:sz w:val="24"/>
          <w:szCs w:val="24"/>
        </w:rPr>
      </w:pPr>
      <w:r>
        <w:rPr>
          <w:rFonts w:ascii="Times New Roman" w:hAnsi="Times New Roman" w:cs="Times New Roman"/>
          <w:sz w:val="24"/>
          <w:szCs w:val="24"/>
        </w:rPr>
        <w:t>As always, stay safe and healthy!</w:t>
      </w:r>
    </w:p>
    <w:p w14:paraId="5A3F398D" w14:textId="468FACD7" w:rsidR="00F458C4" w:rsidRDefault="00F458C4" w:rsidP="00EC7A4E">
      <w:pPr>
        <w:pStyle w:val="NoSpacing"/>
        <w:rPr>
          <w:rFonts w:ascii="Times New Roman" w:hAnsi="Times New Roman" w:cs="Times New Roman"/>
          <w:sz w:val="24"/>
          <w:szCs w:val="24"/>
        </w:rPr>
      </w:pPr>
    </w:p>
    <w:p w14:paraId="77BDD022" w14:textId="77777777" w:rsidR="00F458C4" w:rsidRPr="00F458C4" w:rsidRDefault="00F458C4" w:rsidP="00F458C4">
      <w:pPr>
        <w:shd w:val="clear" w:color="auto" w:fill="FFFFFF"/>
        <w:rPr>
          <w:rFonts w:ascii="Arial" w:eastAsia="Times New Roman" w:hAnsi="Arial" w:cs="Arial"/>
          <w:i/>
          <w:iCs/>
          <w:color w:val="000000"/>
          <w:sz w:val="16"/>
          <w:szCs w:val="16"/>
        </w:rPr>
      </w:pPr>
      <w:r w:rsidRPr="00F458C4">
        <w:rPr>
          <w:rFonts w:ascii="Arial" w:eastAsia="Times New Roman" w:hAnsi="Arial" w:cs="Arial"/>
          <w:i/>
          <w:iCs/>
          <w:color w:val="000000"/>
          <w:sz w:val="16"/>
          <w:szCs w:val="16"/>
        </w:rPr>
        <w:t xml:space="preserve">Certain sections of this commentary contain forward-looking statements that are based on our reasonable expectations, estimates, projections, and assumptions. Forward-looking statements are not guarantees of future performance and involve certain risks and uncertainties, which are difficult to predict. Past performance is not indicative of future results.  </w:t>
      </w:r>
    </w:p>
    <w:p w14:paraId="2B9EE482" w14:textId="5847841D" w:rsidR="00EC7A4E" w:rsidRDefault="00EC7A4E" w:rsidP="00EC7A4E">
      <w:pPr>
        <w:pStyle w:val="NoSpacing"/>
        <w:rPr>
          <w:sz w:val="32"/>
          <w:szCs w:val="32"/>
        </w:rPr>
      </w:pPr>
    </w:p>
    <w:p w14:paraId="09B11F68" w14:textId="77777777" w:rsidR="00EC7A4E" w:rsidRDefault="00EC7A4E" w:rsidP="00EC7A4E">
      <w:pPr>
        <w:rPr>
          <w:sz w:val="32"/>
          <w:szCs w:val="32"/>
        </w:rPr>
      </w:pPr>
      <w:r>
        <w:rPr>
          <w:sz w:val="32"/>
          <w:szCs w:val="32"/>
        </w:rPr>
        <w:t>Christopher L. Phelps, CPA/PFS, CFP®, AIF®</w:t>
      </w:r>
    </w:p>
    <w:p w14:paraId="6B0E7F08" w14:textId="77777777" w:rsidR="00EC7A4E" w:rsidRDefault="00EC7A4E" w:rsidP="00EC7A4E">
      <w:pPr>
        <w:rPr>
          <w:sz w:val="24"/>
          <w:szCs w:val="24"/>
        </w:rPr>
      </w:pPr>
      <w:r>
        <w:t>Principal</w:t>
      </w:r>
    </w:p>
    <w:p w14:paraId="262C387A" w14:textId="77777777" w:rsidR="00EC7A4E" w:rsidRDefault="00EC7A4E" w:rsidP="00EC7A4E">
      <w:r>
        <w:t xml:space="preserve">Phone (858) 485-1919   Fax (858) 487-0355   </w:t>
      </w:r>
      <w:hyperlink r:id="rId4" w:history="1">
        <w:r>
          <w:rPr>
            <w:rStyle w:val="Hyperlink"/>
            <w:color w:val="0000FF"/>
          </w:rPr>
          <w:t>chrisp@financiallifeconcepts.com</w:t>
        </w:r>
      </w:hyperlink>
    </w:p>
    <w:p w14:paraId="097F6509" w14:textId="77777777" w:rsidR="00EC7A4E" w:rsidRDefault="00EC7A4E" w:rsidP="00EC7A4E">
      <w:pPr>
        <w:rPr>
          <w:b/>
          <w:bCs/>
          <w:color w:val="17365D"/>
          <w:sz w:val="20"/>
          <w:szCs w:val="20"/>
        </w:rPr>
      </w:pPr>
    </w:p>
    <w:p w14:paraId="5958049E" w14:textId="6F4D8A13" w:rsidR="00781B3E" w:rsidRDefault="00EC7A4E" w:rsidP="00EC39D3">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884F80">
        <w:rPr>
          <w:noProof/>
        </w:rPr>
        <w:drawing>
          <wp:inline distT="0" distB="0" distL="0" distR="0" wp14:anchorId="0CB6F87C" wp14:editId="62677101">
            <wp:extent cx="4457700" cy="685800"/>
            <wp:effectExtent l="0" t="0" r="0" b="0"/>
            <wp:docPr id="2" name="Picture 2" descr="FLC Logo w Tree"/>
            <wp:cNvGraphicFramePr/>
            <a:graphic xmlns:a="http://schemas.openxmlformats.org/drawingml/2006/main">
              <a:graphicData uri="http://schemas.openxmlformats.org/drawingml/2006/picture">
                <pic:pic xmlns:pic="http://schemas.openxmlformats.org/drawingml/2006/picture">
                  <pic:nvPicPr>
                    <pic:cNvPr id="2" name="Picture 2" descr="FLC Logo w Tree"/>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457700" cy="685800"/>
                    </a:xfrm>
                    <a:prstGeom prst="rect">
                      <a:avLst/>
                    </a:prstGeom>
                    <a:noFill/>
                    <a:ln>
                      <a:noFill/>
                    </a:ln>
                  </pic:spPr>
                </pic:pic>
              </a:graphicData>
            </a:graphic>
          </wp:inline>
        </w:drawing>
      </w:r>
    </w:p>
    <w:p w14:paraId="71419131" w14:textId="7B6BEE72" w:rsidR="00380ADE" w:rsidRDefault="00380ADE" w:rsidP="00EC39D3">
      <w:pPr>
        <w:pStyle w:val="NoSpacing"/>
        <w:rPr>
          <w:rFonts w:ascii="Times New Roman" w:hAnsi="Times New Roman" w:cs="Times New Roman"/>
          <w:sz w:val="24"/>
          <w:szCs w:val="24"/>
        </w:rPr>
      </w:pPr>
    </w:p>
    <w:p w14:paraId="5D6EBEF4" w14:textId="77777777" w:rsidR="00884F80" w:rsidRDefault="00884F80" w:rsidP="00884F80">
      <w:pPr>
        <w:rPr>
          <w:sz w:val="24"/>
          <w:szCs w:val="24"/>
        </w:rPr>
      </w:pPr>
      <w:r>
        <w:t xml:space="preserve">16935 W. Bernardo Drive, Ste. 228, San Diego, CA 92127  </w:t>
      </w:r>
      <w:hyperlink r:id="rId7" w:history="1">
        <w:r>
          <w:rPr>
            <w:rStyle w:val="Hyperlink"/>
            <w:color w:val="0000FF"/>
          </w:rPr>
          <w:t>www.financiallifeconcepts.com</w:t>
        </w:r>
      </w:hyperlink>
    </w:p>
    <w:p w14:paraId="7CA08109" w14:textId="77777777" w:rsidR="00884F80" w:rsidRDefault="00884F80" w:rsidP="00884F80"/>
    <w:p w14:paraId="348333C7" w14:textId="6E568DA1" w:rsidR="00884F80" w:rsidRDefault="00884F80" w:rsidP="00884F80">
      <w:pPr>
        <w:rPr>
          <w:rFonts w:ascii="Times New Roman" w:hAnsi="Times New Roman" w:cs="Times New Roman"/>
          <w:sz w:val="24"/>
          <w:szCs w:val="24"/>
        </w:rPr>
      </w:pPr>
      <w:r>
        <w:rPr>
          <w:noProof/>
        </w:rPr>
        <w:drawing>
          <wp:inline distT="0" distB="0" distL="0" distR="0" wp14:anchorId="2407E1D0" wp14:editId="42AC7D7A">
            <wp:extent cx="266700" cy="266700"/>
            <wp:effectExtent l="0" t="0" r="0" b="0"/>
            <wp:docPr id="1"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t xml:space="preserve">  Join us on Facebook </w:t>
      </w:r>
    </w:p>
    <w:p w14:paraId="76A7901C" w14:textId="77777777" w:rsidR="00380ADE" w:rsidRPr="00EC39D3" w:rsidRDefault="00380ADE" w:rsidP="00EC39D3">
      <w:pPr>
        <w:pStyle w:val="NoSpacing"/>
        <w:rPr>
          <w:rFonts w:ascii="Times New Roman" w:hAnsi="Times New Roman" w:cs="Times New Roman"/>
          <w:sz w:val="24"/>
          <w:szCs w:val="24"/>
        </w:rPr>
      </w:pPr>
    </w:p>
    <w:sectPr w:rsidR="00380ADE" w:rsidRPr="00EC39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9D3"/>
    <w:rsid w:val="00002C2B"/>
    <w:rsid w:val="000113D9"/>
    <w:rsid w:val="000113FC"/>
    <w:rsid w:val="00012621"/>
    <w:rsid w:val="00020CE3"/>
    <w:rsid w:val="00022612"/>
    <w:rsid w:val="0002446D"/>
    <w:rsid w:val="00025C81"/>
    <w:rsid w:val="000308AC"/>
    <w:rsid w:val="00040CF3"/>
    <w:rsid w:val="00045923"/>
    <w:rsid w:val="00050ACE"/>
    <w:rsid w:val="000530C9"/>
    <w:rsid w:val="000537D5"/>
    <w:rsid w:val="0005489D"/>
    <w:rsid w:val="00071248"/>
    <w:rsid w:val="00073851"/>
    <w:rsid w:val="00081405"/>
    <w:rsid w:val="00081704"/>
    <w:rsid w:val="00087B3B"/>
    <w:rsid w:val="000A019B"/>
    <w:rsid w:val="000A32F4"/>
    <w:rsid w:val="000C371A"/>
    <w:rsid w:val="000C4CD9"/>
    <w:rsid w:val="000E7E28"/>
    <w:rsid w:val="000F22EE"/>
    <w:rsid w:val="000F2C1D"/>
    <w:rsid w:val="000F6EA6"/>
    <w:rsid w:val="001016AD"/>
    <w:rsid w:val="00103128"/>
    <w:rsid w:val="00104E52"/>
    <w:rsid w:val="0010502A"/>
    <w:rsid w:val="00111810"/>
    <w:rsid w:val="0011538C"/>
    <w:rsid w:val="00120E64"/>
    <w:rsid w:val="00123782"/>
    <w:rsid w:val="00133B86"/>
    <w:rsid w:val="001446D0"/>
    <w:rsid w:val="001458D0"/>
    <w:rsid w:val="0014709E"/>
    <w:rsid w:val="001616C6"/>
    <w:rsid w:val="0016467A"/>
    <w:rsid w:val="00166869"/>
    <w:rsid w:val="001812CC"/>
    <w:rsid w:val="001815AC"/>
    <w:rsid w:val="00181872"/>
    <w:rsid w:val="001953DC"/>
    <w:rsid w:val="0019592B"/>
    <w:rsid w:val="00195D7B"/>
    <w:rsid w:val="001A5D57"/>
    <w:rsid w:val="001B2590"/>
    <w:rsid w:val="001C1648"/>
    <w:rsid w:val="001C285E"/>
    <w:rsid w:val="001E55CC"/>
    <w:rsid w:val="001F1B74"/>
    <w:rsid w:val="0020574E"/>
    <w:rsid w:val="00216F84"/>
    <w:rsid w:val="0023300D"/>
    <w:rsid w:val="00241D45"/>
    <w:rsid w:val="00244E9B"/>
    <w:rsid w:val="0024775C"/>
    <w:rsid w:val="002541F5"/>
    <w:rsid w:val="0025670C"/>
    <w:rsid w:val="0026281E"/>
    <w:rsid w:val="0026313A"/>
    <w:rsid w:val="00267A63"/>
    <w:rsid w:val="002707C7"/>
    <w:rsid w:val="002758B9"/>
    <w:rsid w:val="002937A9"/>
    <w:rsid w:val="002948F0"/>
    <w:rsid w:val="002A5739"/>
    <w:rsid w:val="002B36A6"/>
    <w:rsid w:val="002B555E"/>
    <w:rsid w:val="002B55CA"/>
    <w:rsid w:val="002B60E3"/>
    <w:rsid w:val="002D0FF7"/>
    <w:rsid w:val="002E10EA"/>
    <w:rsid w:val="002E19B7"/>
    <w:rsid w:val="002F2DEC"/>
    <w:rsid w:val="002F4258"/>
    <w:rsid w:val="002F5A73"/>
    <w:rsid w:val="0030082B"/>
    <w:rsid w:val="00300AC6"/>
    <w:rsid w:val="0030433B"/>
    <w:rsid w:val="003101B4"/>
    <w:rsid w:val="00310367"/>
    <w:rsid w:val="003107F2"/>
    <w:rsid w:val="00315191"/>
    <w:rsid w:val="0031530D"/>
    <w:rsid w:val="00321BCD"/>
    <w:rsid w:val="00322786"/>
    <w:rsid w:val="00332A1C"/>
    <w:rsid w:val="003367EF"/>
    <w:rsid w:val="0034116D"/>
    <w:rsid w:val="00345E1F"/>
    <w:rsid w:val="003464BC"/>
    <w:rsid w:val="003562E4"/>
    <w:rsid w:val="00356D1E"/>
    <w:rsid w:val="003639DE"/>
    <w:rsid w:val="00363D12"/>
    <w:rsid w:val="0036430A"/>
    <w:rsid w:val="00380204"/>
    <w:rsid w:val="00380ADE"/>
    <w:rsid w:val="00381625"/>
    <w:rsid w:val="00383665"/>
    <w:rsid w:val="00390925"/>
    <w:rsid w:val="0039494E"/>
    <w:rsid w:val="003A549D"/>
    <w:rsid w:val="003B27D3"/>
    <w:rsid w:val="003B3184"/>
    <w:rsid w:val="003B5ADC"/>
    <w:rsid w:val="003C0589"/>
    <w:rsid w:val="003C2BE0"/>
    <w:rsid w:val="003C70E1"/>
    <w:rsid w:val="003D525A"/>
    <w:rsid w:val="003D6BA0"/>
    <w:rsid w:val="003F2366"/>
    <w:rsid w:val="003F3636"/>
    <w:rsid w:val="003F4021"/>
    <w:rsid w:val="00400858"/>
    <w:rsid w:val="00435229"/>
    <w:rsid w:val="0044291A"/>
    <w:rsid w:val="00445571"/>
    <w:rsid w:val="00463C95"/>
    <w:rsid w:val="00464F71"/>
    <w:rsid w:val="004716B9"/>
    <w:rsid w:val="00471C08"/>
    <w:rsid w:val="004A0164"/>
    <w:rsid w:val="004A057B"/>
    <w:rsid w:val="004B0F2C"/>
    <w:rsid w:val="004B20EF"/>
    <w:rsid w:val="004D526C"/>
    <w:rsid w:val="004E0445"/>
    <w:rsid w:val="004E173E"/>
    <w:rsid w:val="004E4C6C"/>
    <w:rsid w:val="004F115F"/>
    <w:rsid w:val="004F7BAC"/>
    <w:rsid w:val="004F7D1B"/>
    <w:rsid w:val="005040C3"/>
    <w:rsid w:val="005050C3"/>
    <w:rsid w:val="005051EA"/>
    <w:rsid w:val="005067CF"/>
    <w:rsid w:val="00521269"/>
    <w:rsid w:val="00521849"/>
    <w:rsid w:val="005251C5"/>
    <w:rsid w:val="00527936"/>
    <w:rsid w:val="00531220"/>
    <w:rsid w:val="00535E59"/>
    <w:rsid w:val="005439AD"/>
    <w:rsid w:val="00547325"/>
    <w:rsid w:val="005530A2"/>
    <w:rsid w:val="00555129"/>
    <w:rsid w:val="00557135"/>
    <w:rsid w:val="005661CE"/>
    <w:rsid w:val="00567DE6"/>
    <w:rsid w:val="00571836"/>
    <w:rsid w:val="005726DB"/>
    <w:rsid w:val="005731F7"/>
    <w:rsid w:val="005818D7"/>
    <w:rsid w:val="005821A0"/>
    <w:rsid w:val="0058302B"/>
    <w:rsid w:val="005855FF"/>
    <w:rsid w:val="005A1F3C"/>
    <w:rsid w:val="005F2A95"/>
    <w:rsid w:val="005F4828"/>
    <w:rsid w:val="005F5F64"/>
    <w:rsid w:val="00615D52"/>
    <w:rsid w:val="00621D82"/>
    <w:rsid w:val="00624901"/>
    <w:rsid w:val="00624EF1"/>
    <w:rsid w:val="006314FA"/>
    <w:rsid w:val="00632018"/>
    <w:rsid w:val="0064150C"/>
    <w:rsid w:val="00644E0C"/>
    <w:rsid w:val="00645597"/>
    <w:rsid w:val="00645B22"/>
    <w:rsid w:val="0065052F"/>
    <w:rsid w:val="00662BD8"/>
    <w:rsid w:val="006656AD"/>
    <w:rsid w:val="00665D42"/>
    <w:rsid w:val="00670B82"/>
    <w:rsid w:val="00670FA3"/>
    <w:rsid w:val="0068091D"/>
    <w:rsid w:val="00681B1A"/>
    <w:rsid w:val="00682D2A"/>
    <w:rsid w:val="00685F0B"/>
    <w:rsid w:val="0069098F"/>
    <w:rsid w:val="0069341A"/>
    <w:rsid w:val="00693F71"/>
    <w:rsid w:val="006A5F64"/>
    <w:rsid w:val="006B2446"/>
    <w:rsid w:val="006B45C0"/>
    <w:rsid w:val="006C1328"/>
    <w:rsid w:val="006C1AC3"/>
    <w:rsid w:val="006C5CAA"/>
    <w:rsid w:val="006D31C8"/>
    <w:rsid w:val="006D40F7"/>
    <w:rsid w:val="006D5673"/>
    <w:rsid w:val="006D5FFA"/>
    <w:rsid w:val="006D74E3"/>
    <w:rsid w:val="006E1590"/>
    <w:rsid w:val="006E20C4"/>
    <w:rsid w:val="006E3AF1"/>
    <w:rsid w:val="006E4D61"/>
    <w:rsid w:val="006F323E"/>
    <w:rsid w:val="006F6644"/>
    <w:rsid w:val="006F6ECE"/>
    <w:rsid w:val="006F7E24"/>
    <w:rsid w:val="00706143"/>
    <w:rsid w:val="00712022"/>
    <w:rsid w:val="00716920"/>
    <w:rsid w:val="007219AF"/>
    <w:rsid w:val="0072553A"/>
    <w:rsid w:val="0073733C"/>
    <w:rsid w:val="00740D31"/>
    <w:rsid w:val="0074670A"/>
    <w:rsid w:val="007567AB"/>
    <w:rsid w:val="007568B7"/>
    <w:rsid w:val="00764161"/>
    <w:rsid w:val="007641BE"/>
    <w:rsid w:val="007712BC"/>
    <w:rsid w:val="00772623"/>
    <w:rsid w:val="00773FFF"/>
    <w:rsid w:val="00780C92"/>
    <w:rsid w:val="00780FBF"/>
    <w:rsid w:val="00781B3E"/>
    <w:rsid w:val="007852CC"/>
    <w:rsid w:val="007A2D5A"/>
    <w:rsid w:val="007C2864"/>
    <w:rsid w:val="007C43F3"/>
    <w:rsid w:val="007C7F55"/>
    <w:rsid w:val="007E5321"/>
    <w:rsid w:val="007F4B69"/>
    <w:rsid w:val="007F78CA"/>
    <w:rsid w:val="008027E0"/>
    <w:rsid w:val="00806032"/>
    <w:rsid w:val="00810A01"/>
    <w:rsid w:val="008238DD"/>
    <w:rsid w:val="00824F22"/>
    <w:rsid w:val="008266D0"/>
    <w:rsid w:val="00831974"/>
    <w:rsid w:val="00834DBB"/>
    <w:rsid w:val="00846C7C"/>
    <w:rsid w:val="008523F4"/>
    <w:rsid w:val="008628F9"/>
    <w:rsid w:val="00871A2B"/>
    <w:rsid w:val="00875F2F"/>
    <w:rsid w:val="008769BB"/>
    <w:rsid w:val="00884F80"/>
    <w:rsid w:val="00887779"/>
    <w:rsid w:val="00892AB8"/>
    <w:rsid w:val="00895999"/>
    <w:rsid w:val="00895E8C"/>
    <w:rsid w:val="008A2E90"/>
    <w:rsid w:val="008B1725"/>
    <w:rsid w:val="008B3E16"/>
    <w:rsid w:val="008B75A1"/>
    <w:rsid w:val="008C158C"/>
    <w:rsid w:val="008C1CCD"/>
    <w:rsid w:val="008C3EEF"/>
    <w:rsid w:val="008C70BA"/>
    <w:rsid w:val="008D0AC8"/>
    <w:rsid w:val="008D2A3E"/>
    <w:rsid w:val="008D6CF2"/>
    <w:rsid w:val="008E48A8"/>
    <w:rsid w:val="00902D6B"/>
    <w:rsid w:val="00922D2B"/>
    <w:rsid w:val="00926409"/>
    <w:rsid w:val="00943907"/>
    <w:rsid w:val="00945449"/>
    <w:rsid w:val="0094751B"/>
    <w:rsid w:val="00950C92"/>
    <w:rsid w:val="00957BD9"/>
    <w:rsid w:val="0096112E"/>
    <w:rsid w:val="00961A8B"/>
    <w:rsid w:val="00961AB5"/>
    <w:rsid w:val="0096256D"/>
    <w:rsid w:val="00962A98"/>
    <w:rsid w:val="00963BE8"/>
    <w:rsid w:val="009831DC"/>
    <w:rsid w:val="009833FD"/>
    <w:rsid w:val="00994DAF"/>
    <w:rsid w:val="009A25FB"/>
    <w:rsid w:val="009A4B96"/>
    <w:rsid w:val="009A5DE6"/>
    <w:rsid w:val="009C282B"/>
    <w:rsid w:val="009C348F"/>
    <w:rsid w:val="009C5FBB"/>
    <w:rsid w:val="009D2068"/>
    <w:rsid w:val="009D2217"/>
    <w:rsid w:val="009D457E"/>
    <w:rsid w:val="009D4B91"/>
    <w:rsid w:val="009E0569"/>
    <w:rsid w:val="009E151E"/>
    <w:rsid w:val="009E4F61"/>
    <w:rsid w:val="009E7A6D"/>
    <w:rsid w:val="009F61A9"/>
    <w:rsid w:val="009F79AA"/>
    <w:rsid w:val="00A07783"/>
    <w:rsid w:val="00A175C2"/>
    <w:rsid w:val="00A23D74"/>
    <w:rsid w:val="00A2782F"/>
    <w:rsid w:val="00A30D24"/>
    <w:rsid w:val="00A37613"/>
    <w:rsid w:val="00A40354"/>
    <w:rsid w:val="00A40941"/>
    <w:rsid w:val="00A51F11"/>
    <w:rsid w:val="00A557DD"/>
    <w:rsid w:val="00A56F44"/>
    <w:rsid w:val="00A748F8"/>
    <w:rsid w:val="00A92C0E"/>
    <w:rsid w:val="00A950EA"/>
    <w:rsid w:val="00AA0E8C"/>
    <w:rsid w:val="00AA4ECB"/>
    <w:rsid w:val="00AB0587"/>
    <w:rsid w:val="00AB07E8"/>
    <w:rsid w:val="00AB0C47"/>
    <w:rsid w:val="00AB373D"/>
    <w:rsid w:val="00AB6B2C"/>
    <w:rsid w:val="00AD0CE8"/>
    <w:rsid w:val="00AD2401"/>
    <w:rsid w:val="00AD3861"/>
    <w:rsid w:val="00AE5157"/>
    <w:rsid w:val="00AF6C4D"/>
    <w:rsid w:val="00B0770E"/>
    <w:rsid w:val="00B201DE"/>
    <w:rsid w:val="00B25CDE"/>
    <w:rsid w:val="00B26095"/>
    <w:rsid w:val="00B27AFF"/>
    <w:rsid w:val="00B500C2"/>
    <w:rsid w:val="00B53434"/>
    <w:rsid w:val="00B540FA"/>
    <w:rsid w:val="00B54B6A"/>
    <w:rsid w:val="00B67819"/>
    <w:rsid w:val="00B713D7"/>
    <w:rsid w:val="00B7166E"/>
    <w:rsid w:val="00B7437E"/>
    <w:rsid w:val="00B76133"/>
    <w:rsid w:val="00B82203"/>
    <w:rsid w:val="00B84A66"/>
    <w:rsid w:val="00B84D77"/>
    <w:rsid w:val="00B857D7"/>
    <w:rsid w:val="00BA0D99"/>
    <w:rsid w:val="00BA0FFB"/>
    <w:rsid w:val="00BD0BC3"/>
    <w:rsid w:val="00BD45ED"/>
    <w:rsid w:val="00BE2F9C"/>
    <w:rsid w:val="00BE3EA6"/>
    <w:rsid w:val="00BE6FD5"/>
    <w:rsid w:val="00BF3172"/>
    <w:rsid w:val="00C00B6F"/>
    <w:rsid w:val="00C05AF1"/>
    <w:rsid w:val="00C077ED"/>
    <w:rsid w:val="00C102B3"/>
    <w:rsid w:val="00C33C91"/>
    <w:rsid w:val="00C36765"/>
    <w:rsid w:val="00C41BCE"/>
    <w:rsid w:val="00C43CF4"/>
    <w:rsid w:val="00C45818"/>
    <w:rsid w:val="00C544F1"/>
    <w:rsid w:val="00C70C26"/>
    <w:rsid w:val="00C83342"/>
    <w:rsid w:val="00C85EE9"/>
    <w:rsid w:val="00C85F57"/>
    <w:rsid w:val="00CA146F"/>
    <w:rsid w:val="00CA2BE8"/>
    <w:rsid w:val="00CA657D"/>
    <w:rsid w:val="00CB4521"/>
    <w:rsid w:val="00CC1A59"/>
    <w:rsid w:val="00CC4733"/>
    <w:rsid w:val="00CC4756"/>
    <w:rsid w:val="00CE2154"/>
    <w:rsid w:val="00CE2A96"/>
    <w:rsid w:val="00CE5947"/>
    <w:rsid w:val="00CF259F"/>
    <w:rsid w:val="00CF3DC6"/>
    <w:rsid w:val="00D14DF6"/>
    <w:rsid w:val="00D15087"/>
    <w:rsid w:val="00D36653"/>
    <w:rsid w:val="00D52656"/>
    <w:rsid w:val="00D61714"/>
    <w:rsid w:val="00D71932"/>
    <w:rsid w:val="00D761A2"/>
    <w:rsid w:val="00D77EC8"/>
    <w:rsid w:val="00D80A4D"/>
    <w:rsid w:val="00D83278"/>
    <w:rsid w:val="00D83C34"/>
    <w:rsid w:val="00D840B3"/>
    <w:rsid w:val="00DA47AA"/>
    <w:rsid w:val="00DC260A"/>
    <w:rsid w:val="00DC31CF"/>
    <w:rsid w:val="00DC408C"/>
    <w:rsid w:val="00DC57D7"/>
    <w:rsid w:val="00DD1B35"/>
    <w:rsid w:val="00DD4868"/>
    <w:rsid w:val="00DD61F4"/>
    <w:rsid w:val="00DE361C"/>
    <w:rsid w:val="00DF02DA"/>
    <w:rsid w:val="00DF1F33"/>
    <w:rsid w:val="00E013D7"/>
    <w:rsid w:val="00E11B83"/>
    <w:rsid w:val="00E31BB4"/>
    <w:rsid w:val="00E32FB9"/>
    <w:rsid w:val="00E33C1D"/>
    <w:rsid w:val="00E5279C"/>
    <w:rsid w:val="00E551CD"/>
    <w:rsid w:val="00E7200F"/>
    <w:rsid w:val="00E732BF"/>
    <w:rsid w:val="00E74EF8"/>
    <w:rsid w:val="00EA00C6"/>
    <w:rsid w:val="00EA1DE7"/>
    <w:rsid w:val="00EA2435"/>
    <w:rsid w:val="00EA282A"/>
    <w:rsid w:val="00EA443F"/>
    <w:rsid w:val="00EB3652"/>
    <w:rsid w:val="00EC39D3"/>
    <w:rsid w:val="00EC6FAC"/>
    <w:rsid w:val="00EC7A4E"/>
    <w:rsid w:val="00ED1F7D"/>
    <w:rsid w:val="00EE327C"/>
    <w:rsid w:val="00EE5203"/>
    <w:rsid w:val="00EF0E83"/>
    <w:rsid w:val="00EF3E0C"/>
    <w:rsid w:val="00EF762F"/>
    <w:rsid w:val="00F00507"/>
    <w:rsid w:val="00F03907"/>
    <w:rsid w:val="00F14A3F"/>
    <w:rsid w:val="00F15380"/>
    <w:rsid w:val="00F175BE"/>
    <w:rsid w:val="00F21135"/>
    <w:rsid w:val="00F259DA"/>
    <w:rsid w:val="00F26BA0"/>
    <w:rsid w:val="00F3535A"/>
    <w:rsid w:val="00F369B5"/>
    <w:rsid w:val="00F37F6D"/>
    <w:rsid w:val="00F43AA7"/>
    <w:rsid w:val="00F458C4"/>
    <w:rsid w:val="00F517CE"/>
    <w:rsid w:val="00F80D20"/>
    <w:rsid w:val="00F80D54"/>
    <w:rsid w:val="00F82188"/>
    <w:rsid w:val="00F82BCD"/>
    <w:rsid w:val="00F82E4E"/>
    <w:rsid w:val="00F837C2"/>
    <w:rsid w:val="00F91A27"/>
    <w:rsid w:val="00FA0801"/>
    <w:rsid w:val="00FA1396"/>
    <w:rsid w:val="00FA34AF"/>
    <w:rsid w:val="00FB4BB6"/>
    <w:rsid w:val="00FC2709"/>
    <w:rsid w:val="00FC390A"/>
    <w:rsid w:val="00FD325A"/>
    <w:rsid w:val="00FE1622"/>
    <w:rsid w:val="00FE38F8"/>
    <w:rsid w:val="00FF0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39F00"/>
  <w15:chartTrackingRefBased/>
  <w15:docId w15:val="{C23B9F49-52F0-4257-829A-800D5AB59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A4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39D3"/>
    <w:pPr>
      <w:spacing w:after="0" w:line="240" w:lineRule="auto"/>
    </w:pPr>
  </w:style>
  <w:style w:type="character" w:styleId="Hyperlink">
    <w:name w:val="Hyperlink"/>
    <w:basedOn w:val="DefaultParagraphFont"/>
    <w:uiPriority w:val="99"/>
    <w:unhideWhenUsed/>
    <w:rsid w:val="00EC7A4E"/>
    <w:rPr>
      <w:color w:val="0563C1" w:themeColor="hyperlink"/>
      <w:u w:val="single"/>
    </w:rPr>
  </w:style>
  <w:style w:type="character" w:styleId="UnresolvedMention">
    <w:name w:val="Unresolved Mention"/>
    <w:basedOn w:val="DefaultParagraphFont"/>
    <w:uiPriority w:val="99"/>
    <w:semiHidden/>
    <w:unhideWhenUsed/>
    <w:rsid w:val="00D832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62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pages/Financial-Life-Concepts/206377396069825" TargetMode="External"/><Relationship Id="rId3" Type="http://schemas.openxmlformats.org/officeDocument/2006/relationships/webSettings" Target="webSettings.xml"/><Relationship Id="rId7" Type="http://schemas.openxmlformats.org/officeDocument/2006/relationships/hyperlink" Target="file:///C:\Users\chrisp_mhbfc.com\Desktop\Restore\Docs\Mass%20Client%20E-Mails\www.financiallifeconcepts.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1.jpg@01D60668.96EEDBD0"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cid:image002.png@01D60668.96EEDBD0" TargetMode="External"/><Relationship Id="rId4" Type="http://schemas.openxmlformats.org/officeDocument/2006/relationships/hyperlink" Target="mailto:chrisp@financiallifeconcepts.com" TargetMode="Externa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911</Words>
  <Characters>5197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Phelps</dc:creator>
  <cp:keywords/>
  <dc:description/>
  <cp:lastModifiedBy>Chris Phelps</cp:lastModifiedBy>
  <cp:revision>3</cp:revision>
  <dcterms:created xsi:type="dcterms:W3CDTF">2022-01-31T22:43:00Z</dcterms:created>
  <dcterms:modified xsi:type="dcterms:W3CDTF">2022-01-31T22:47:00Z</dcterms:modified>
</cp:coreProperties>
</file>